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31CD" w:rsidRDefault="004B31CD" w:rsidP="004B31CD">
      <w:pPr>
        <w:pStyle w:val="ConsPlusNonformat"/>
        <w:jc w:val="both"/>
      </w:pPr>
      <w:r>
        <w:rPr>
          <w:sz w:val="18"/>
        </w:rPr>
        <w:t xml:space="preserve">                                  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Раздел 1. Сведения об обязательствах налогового агента</w:t>
      </w:r>
    </w:p>
    <w:p w:rsidR="004B31CD" w:rsidRDefault="004B31CD">
      <w:pPr>
        <w:pStyle w:val="ConsPlusNonformat"/>
        <w:jc w:val="both"/>
      </w:pP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Код бюджетной классификации         010 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8</w:t>
      </w:r>
      <w:r>
        <w:rPr>
          <w:sz w:val="18"/>
        </w:rPr>
        <w:t>│</w:t>
      </w:r>
      <w:r w:rsidR="00172ADC">
        <w:rPr>
          <w:sz w:val="18"/>
        </w:rPr>
        <w:t>2</w:t>
      </w:r>
      <w:r>
        <w:rPr>
          <w:sz w:val="18"/>
        </w:rPr>
        <w:t>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2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1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налога на доходы физических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лиц, подлежащая перечислению с      020 │ │ │ │ │ │ │ │ │ │ │ │</w:t>
      </w:r>
      <w:r w:rsidR="00172ADC">
        <w:rPr>
          <w:sz w:val="18"/>
        </w:rPr>
        <w:t>3</w:t>
      </w:r>
      <w:r>
        <w:rPr>
          <w:sz w:val="18"/>
        </w:rPr>
        <w:t>│</w:t>
      </w:r>
      <w:r w:rsidR="00172ADC">
        <w:rPr>
          <w:sz w:val="18"/>
        </w:rPr>
        <w:t>9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  <w:r w:rsidR="00172ADC">
        <w:rPr>
          <w:sz w:val="18"/>
        </w:rPr>
        <w:t>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>начала налогового периода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в том числе: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         Сумма налога</w:t>
      </w:r>
    </w:p>
    <w:p w:rsidR="004B31CD" w:rsidRDefault="004B31CD">
      <w:pPr>
        <w:pStyle w:val="ConsPlusNonformat"/>
        <w:jc w:val="both"/>
      </w:pP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по первому сроку перечисления       021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по второму сроку перечисления       022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по третьему сроку перечисления      023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по четвертому сроку перечисления    024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по пятому сроку перечисления        025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по шестому сроку перечисления       026 │ │ │ │ │ │ │ │ │ │ │ │</w:t>
      </w:r>
      <w:r w:rsidR="00172ADC">
        <w:rPr>
          <w:sz w:val="18"/>
        </w:rPr>
        <w:t>3│9│0│0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</w:p>
    <w:p w:rsidR="004B31CD" w:rsidRDefault="004B31CD" w:rsidP="004B31CD">
      <w:pPr>
        <w:pStyle w:val="ConsPlusNonformat"/>
        <w:jc w:val="both"/>
      </w:pPr>
      <w:r>
        <w:rPr>
          <w:sz w:val="18"/>
        </w:rPr>
        <w:t xml:space="preserve">              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Раздел 2. Расчет исчисленных и удержанных сумм налога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на доходы физических лиц</w:t>
      </w:r>
    </w:p>
    <w:p w:rsidR="004B31CD" w:rsidRDefault="004B31CD">
      <w:pPr>
        <w:pStyle w:val="ConsPlusNonformat"/>
        <w:jc w:val="both"/>
      </w:pP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Показатели              Код               Информация с начала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строки              налогового периода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1                    2                         3</w:t>
      </w:r>
    </w:p>
    <w:p w:rsidR="004B31CD" w:rsidRDefault="004B31CD">
      <w:pPr>
        <w:pStyle w:val="ConsPlusNonformat"/>
        <w:jc w:val="both"/>
      </w:pP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Ставка налога (в процентах)        100  │</w:t>
      </w:r>
      <w:r w:rsidR="000B2946">
        <w:rPr>
          <w:sz w:val="18"/>
        </w:rPr>
        <w:t>1</w:t>
      </w:r>
      <w:r>
        <w:rPr>
          <w:sz w:val="18"/>
        </w:rPr>
        <w:t>│</w:t>
      </w:r>
      <w:r w:rsidR="000B2946">
        <w:rPr>
          <w:sz w:val="18"/>
        </w:rPr>
        <w:t>3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0B2946" w:rsidRDefault="004B31CD" w:rsidP="000B2946">
      <w:pPr>
        <w:pStyle w:val="ConsPlusNonformat"/>
        <w:jc w:val="both"/>
      </w:pPr>
      <w:r>
        <w:rPr>
          <w:sz w:val="18"/>
        </w:rPr>
        <w:t xml:space="preserve">Код бюджетной классификации        105  </w:t>
      </w:r>
      <w:r w:rsidR="000B2946">
        <w:rPr>
          <w:sz w:val="18"/>
        </w:rPr>
        <w:t>│1│8│2│1│0│1│0│2│0│1│0│0│1│1│0│0│0│1│1│0│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Количество физических лиц,              ┌─┬─┬─┬─┬─┬─┬─┐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получивших доход                   110  │ │ │ │ │ │ │</w:t>
      </w:r>
      <w:r w:rsidR="00581A8B">
        <w:rPr>
          <w:sz w:val="18"/>
        </w:rPr>
        <w:t>1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в том числе количество                 ┌─┬─┬─┬─┬─┬─┬─┐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высококвалифицированных           111 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специалистов, получивших доход         └─┴─┴─┴─┴─┴─┴─┘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дохода, полученная                ┌─┬─┬─┬─┬─┬─┬─┬─┬─┬─┬─┬─┐ ┌─┬─┐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физическими лицами                 120  │ │ │ │ │ │ │ │</w:t>
      </w:r>
      <w:r w:rsidR="00581A8B">
        <w:rPr>
          <w:sz w:val="18"/>
        </w:rPr>
        <w:t>3</w:t>
      </w:r>
      <w:r>
        <w:rPr>
          <w:sz w:val="18"/>
        </w:rPr>
        <w:t>│</w:t>
      </w:r>
      <w:r w:rsidR="00581A8B">
        <w:rPr>
          <w:sz w:val="18"/>
        </w:rPr>
        <w:t>0</w:t>
      </w:r>
      <w:r>
        <w:rPr>
          <w:sz w:val="18"/>
        </w:rPr>
        <w:t>│</w:t>
      </w:r>
      <w:r w:rsidR="00581A8B">
        <w:rPr>
          <w:sz w:val="18"/>
        </w:rPr>
        <w:t>0</w:t>
      </w:r>
      <w:r>
        <w:rPr>
          <w:sz w:val="18"/>
        </w:rPr>
        <w:t>│</w:t>
      </w:r>
      <w:r w:rsidR="00581A8B">
        <w:rPr>
          <w:sz w:val="18"/>
        </w:rPr>
        <w:t>0</w:t>
      </w:r>
      <w:r>
        <w:rPr>
          <w:sz w:val="18"/>
        </w:rPr>
        <w:t>│</w:t>
      </w:r>
      <w:r w:rsidR="00581A8B">
        <w:rPr>
          <w:sz w:val="18"/>
        </w:rPr>
        <w:t>0</w:t>
      </w:r>
      <w:r>
        <w:rPr>
          <w:sz w:val="18"/>
        </w:rPr>
        <w:t>│.│</w:t>
      </w:r>
      <w:r w:rsidR="00581A8B">
        <w:rPr>
          <w:sz w:val="18"/>
        </w:rPr>
        <w:t>0</w:t>
      </w:r>
      <w:r>
        <w:rPr>
          <w:sz w:val="18"/>
        </w:rPr>
        <w:t>│</w:t>
      </w:r>
      <w:r w:rsidR="00581A8B">
        <w:rPr>
          <w:sz w:val="18"/>
        </w:rPr>
        <w:t>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└─┴─┴─┴─┴─┴─┴─┴─┴─┴─┴─┴─┘ └─┴─┘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в том числе сумма дохода,              ┌─┬─┬─┬─┬─┬─┬─┬─┬─┬─┬─┬─┐ ┌─┬─┐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полученная                        121  │ │ │ │ │ │ │ │ │ │ │ │ │.│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высококвалифицированными               └─┴─┴─┴─┴─┴─┴─┴─┴─┴─┴─┴─┘ └─┴─┘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специалистами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┌─┬─┬─┬─┬─┬─┬─┬─┬─┬─┬─┬─┐ ┌─┬─┐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вычетов и расходов           130  │ │ │ │ │ │ │ │ │ │ │ │ │.│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└─┴─┴─┴─┴─┴─┴─┴─┴─┴─┴─┴─┘ └─┴─┘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┌─┬─┬─┬─┬─┬─┬─┬─┬─┬─┬─┬─┐ ┌─┬─┐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Налоговая база                     131  │ │ │ │ │ │ │ │</w:t>
      </w:r>
      <w:r w:rsidR="00581A8B">
        <w:rPr>
          <w:sz w:val="18"/>
        </w:rPr>
        <w:t>3│0│0│0│0</w:t>
      </w:r>
      <w:r>
        <w:rPr>
          <w:sz w:val="18"/>
        </w:rPr>
        <w:t>│.│</w:t>
      </w:r>
      <w:r w:rsidR="00581A8B">
        <w:rPr>
          <w:sz w:val="18"/>
        </w:rPr>
        <w:t>0</w:t>
      </w:r>
      <w:r>
        <w:rPr>
          <w:sz w:val="18"/>
        </w:rPr>
        <w:t>│</w:t>
      </w:r>
      <w:r w:rsidR="00581A8B">
        <w:rPr>
          <w:sz w:val="18"/>
        </w:rPr>
        <w:t>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└─┴─┴─┴─┴─┴─┴─┴─┴─┴─┴─┴─┘ └─┴─┘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налога исчисленная           140  │ │ │ │ │ │ │ │ │ │ │ │</w:t>
      </w:r>
      <w:r w:rsidR="008401FF">
        <w:rPr>
          <w:sz w:val="18"/>
        </w:rPr>
        <w:t>3│9│0│0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в том числе сумма налога,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исчисленная с доходов             141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lastRenderedPageBreak/>
        <w:t xml:space="preserve"> высококвалифицированных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специалистов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фиксированных авансовых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платежей                           150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налога на прибыль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организаций, подлежащая зачету     155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налога, исчисленная          156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>и уплаченная в иностранном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государстве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Сумма налога удержанная            160  │ │ │ │ │ │ │ │ │ │ │ │</w:t>
      </w:r>
      <w:r w:rsidR="008401FF">
        <w:rPr>
          <w:sz w:val="18"/>
        </w:rPr>
        <w:t>3│9│0│0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в том числе:</w:t>
      </w:r>
    </w:p>
    <w:p w:rsidR="004B31CD" w:rsidRDefault="004B31CD">
      <w:pPr>
        <w:pStyle w:val="ConsPlusNonformat"/>
        <w:jc w:val="both"/>
      </w:pPr>
    </w:p>
    <w:p w:rsidR="004B31CD" w:rsidRDefault="004B31CD">
      <w:pPr>
        <w:pStyle w:val="ConsPlusNonformat"/>
        <w:jc w:val="both"/>
      </w:pPr>
      <w:r>
        <w:rPr>
          <w:sz w:val="18"/>
        </w:rPr>
        <w:t>с 1-го по 22-е число первого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месяца последнего квартала         161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 23-го по последнее число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первого месяца последнего          162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>квартала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 1-го по 22-е число второго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месяца последнего квартала         163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 23-го по последнее число второго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месяца последнего квартала         164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 1-го числа по 22-е число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третьего месяца последнего         165  │ │ │ │ │ │ │ │ │ │ │ │ │ │ │ │</w:t>
      </w:r>
    </w:p>
    <w:p w:rsidR="004B31CD" w:rsidRDefault="004B31CD">
      <w:pPr>
        <w:pStyle w:val="ConsPlusNonformat"/>
        <w:jc w:val="both"/>
      </w:pPr>
      <w:r>
        <w:rPr>
          <w:sz w:val="18"/>
        </w:rPr>
        <w:t>квартала                                └─┴─┴─┴─┴─┴─┴─┴─┴─┴─┴─┴─┴─┴─┴─┘</w:t>
      </w:r>
    </w:p>
    <w:p w:rsidR="004B31CD" w:rsidRDefault="004B31CD">
      <w:pPr>
        <w:pStyle w:val="ConsPlusNonformat"/>
        <w:jc w:val="both"/>
      </w:pPr>
      <w:r>
        <w:rPr>
          <w:sz w:val="18"/>
        </w:rPr>
        <w:t>с 23-го по последнее число              ┌─┬─┬─┬─┬─┬─┬─┬─┬─┬─┬─┬─┬─┬─┬─┐</w:t>
      </w:r>
    </w:p>
    <w:p w:rsidR="004B31CD" w:rsidRDefault="004B31CD">
      <w:pPr>
        <w:pStyle w:val="ConsPlusNonformat"/>
        <w:jc w:val="both"/>
      </w:pPr>
      <w:r>
        <w:rPr>
          <w:sz w:val="18"/>
        </w:rPr>
        <w:t>третьего месяца последнего         166  │ │ │ │ │ │ │ │ │ │ │ │</w:t>
      </w:r>
      <w:r w:rsidR="008401FF">
        <w:rPr>
          <w:sz w:val="18"/>
        </w:rPr>
        <w:t>3│9│0│0</w:t>
      </w:r>
      <w:r>
        <w:rPr>
          <w:sz w:val="18"/>
        </w:rPr>
        <w:t>│</w:t>
      </w:r>
    </w:p>
    <w:p w:rsidR="004B31CD" w:rsidRDefault="004B31CD">
      <w:pPr>
        <w:pStyle w:val="ConsPlusNonformat"/>
        <w:jc w:val="both"/>
      </w:pPr>
      <w:r>
        <w:rPr>
          <w:sz w:val="18"/>
        </w:rPr>
        <w:t>квартала                                └─┴─┴─┴─┴─┴─┴─┴─┴─┴─┴─┴─┴─┴─┴─┘</w:t>
      </w:r>
    </w:p>
    <w:sectPr w:rsidR="004B31CD" w:rsidSect="004B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CD"/>
    <w:rsid w:val="000B2946"/>
    <w:rsid w:val="00172ADC"/>
    <w:rsid w:val="004B31CD"/>
    <w:rsid w:val="00581A8B"/>
    <w:rsid w:val="006A462E"/>
    <w:rsid w:val="008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B5DB"/>
  <w15:chartTrackingRefBased/>
  <w15:docId w15:val="{756AF9B9-DB42-4648-BD02-042EE33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B31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5</cp:revision>
  <dcterms:created xsi:type="dcterms:W3CDTF">2024-07-04T19:56:00Z</dcterms:created>
  <dcterms:modified xsi:type="dcterms:W3CDTF">2024-07-04T20:06:00Z</dcterms:modified>
</cp:coreProperties>
</file>