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AA" w:rsidRPr="00E30F66" w:rsidRDefault="007F53AA" w:rsidP="007F53AA">
      <w:pPr>
        <w:jc w:val="center"/>
        <w:rPr>
          <w:i/>
        </w:rPr>
      </w:pPr>
      <w:r w:rsidRPr="00E30F66">
        <w:rPr>
          <w:i/>
        </w:rPr>
        <w:t>Акт об оказании услуг</w:t>
      </w: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t>г. Москва                                                                                                                                  20 декабря 2023 г.</w:t>
      </w:r>
    </w:p>
    <w:p w:rsidR="007F53AA" w:rsidRPr="00E30F66" w:rsidRDefault="007F53AA" w:rsidP="007F53AA">
      <w:pPr>
        <w:rPr>
          <w:i/>
        </w:rPr>
      </w:pP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t>Общество с ограниченной ответственностью "Колокольчик" (далее - заказчик) в лице генерального директора Белкина Станислава Владимировича, действующего на основании решения общего собрания участников общества (протокол от 01.03.2023 № 1) и в соответствии с уставом, с одной стороны и Николаева Екатерина Геннадьевна (далее - исполнитель) с другой стороны, далее совместно именуемые "стороны", составили настоящий акт о следующем:</w:t>
      </w: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t>1.</w:t>
      </w:r>
      <w:r w:rsidRPr="00E30F66">
        <w:rPr>
          <w:i/>
        </w:rPr>
        <w:tab/>
        <w:t>В соответствии с договором об оказании услуг от 04 декабря 2023 г. (далее - договор) исполнитель оказал, а заказчик принял следующие услуги:</w:t>
      </w: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t>- проверка договора, который Заказчик планирует заключить с ООО «Ромашка», 100 страниц;</w:t>
      </w: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t>- подготовка юридического заключения о соответствии договора нормам ГК РФ и интересам Заказчика;</w:t>
      </w: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t>- подготовка проекта правок в договор в целях исключения юридических и налоговых рисков Заказчика.</w:t>
      </w: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t>2.</w:t>
      </w:r>
      <w:r w:rsidRPr="00E30F66">
        <w:rPr>
          <w:i/>
        </w:rPr>
        <w:tab/>
        <w:t>Услуги оказаны своевременно (в период с 05 декабря 2023 г. по 19 декабря 2023 г.) и в требуемом объеме. Качество услуг и их результат соответствуют требованиям, установленным в договоре.</w:t>
      </w: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t>3.</w:t>
      </w:r>
      <w:r w:rsidRPr="00E30F66">
        <w:rPr>
          <w:i/>
        </w:rPr>
        <w:tab/>
        <w:t>Услуги оказаны на сумму 70 000 (семьдесят тысяч) руб.</w:t>
      </w: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t>4.</w:t>
      </w:r>
      <w:r w:rsidRPr="00E30F66">
        <w:rPr>
          <w:i/>
        </w:rPr>
        <w:tab/>
        <w:t>Акт составлен в двух экземплярах, имеющих равную юридическую силу, по одному для каждой из сторон.</w:t>
      </w:r>
    </w:p>
    <w:p w:rsidR="007F53AA" w:rsidRPr="00E30F66" w:rsidRDefault="007F53AA" w:rsidP="007F53AA">
      <w:pPr>
        <w:jc w:val="center"/>
        <w:rPr>
          <w:i/>
        </w:rPr>
      </w:pPr>
      <w:r w:rsidRPr="00E30F66">
        <w:rPr>
          <w:i/>
        </w:rPr>
        <w:t>Адреса и реквизиты сторон</w:t>
      </w:r>
    </w:p>
    <w:p w:rsidR="007F53AA" w:rsidRPr="00E30F66" w:rsidRDefault="007F53AA" w:rsidP="007F53AA">
      <w:pPr>
        <w:jc w:val="center"/>
        <w:rPr>
          <w:i/>
        </w:rPr>
        <w:sectPr w:rsidR="007F53AA" w:rsidRPr="00E30F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lastRenderedPageBreak/>
        <w:t xml:space="preserve">Заказчик:                                                                                                                               </w:t>
      </w: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t>Общество с ограниченной ответственностью "Колокольчик"</w:t>
      </w: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t>Исполнитель:</w:t>
      </w: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t>Николаева Екатерина Геннадьевна</w:t>
      </w:r>
    </w:p>
    <w:p w:rsidR="007F53AA" w:rsidRDefault="007F53AA" w:rsidP="007F53AA">
      <w:pPr>
        <w:rPr>
          <w:i/>
        </w:rPr>
      </w:pPr>
      <w:r w:rsidRPr="00E30F66">
        <w:rPr>
          <w:i/>
        </w:rPr>
        <w:t>Адрес: 117418, г. Москва, ул. Никольская, д. 17, корп. 2, офис 111</w:t>
      </w: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t>Телефон: +7 (495) 123-65-98</w:t>
      </w: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t>Электронная почта: info@kolokol.ru</w:t>
      </w: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t>ОГРН 9876543211234</w:t>
      </w: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t>ИНН 0011223344 КПП 123456789</w:t>
      </w: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lastRenderedPageBreak/>
        <w:t>Р/с 40702803645989741569 в ПАО СБЕРБАНК, г. Москва</w:t>
      </w: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t>К/с 30101810400000000225</w:t>
      </w: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t>БИК 044525225</w:t>
      </w:r>
    </w:p>
    <w:p w:rsidR="007F53AA" w:rsidRPr="00E30F66" w:rsidRDefault="007F53AA" w:rsidP="007F53AA">
      <w:pPr>
        <w:rPr>
          <w:i/>
        </w:rPr>
      </w:pPr>
    </w:p>
    <w:p w:rsidR="007F53AA" w:rsidRPr="00E30F66" w:rsidRDefault="007F53AA" w:rsidP="007F53AA">
      <w:pPr>
        <w:rPr>
          <w:i/>
        </w:rPr>
      </w:pP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t>Директор</w:t>
      </w: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t>_______________ /С.В. Белкин/</w:t>
      </w: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t>Паспорт РФ: серия 1234 номер 987654, выдан отделением УФМС России по г. Москве 15.07.2009</w:t>
      </w: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lastRenderedPageBreak/>
        <w:t xml:space="preserve">Место жительства: 123456, г. Москва, ул. </w:t>
      </w:r>
      <w:proofErr w:type="spellStart"/>
      <w:r w:rsidRPr="00E30F66">
        <w:rPr>
          <w:i/>
        </w:rPr>
        <w:t>Салтыковская</w:t>
      </w:r>
      <w:proofErr w:type="spellEnd"/>
      <w:r w:rsidRPr="00E30F66">
        <w:rPr>
          <w:i/>
        </w:rPr>
        <w:t>, д. 1, кв. 10</w:t>
      </w: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t>Телефон: +7 (123) 456-78-89</w:t>
      </w: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t>Адрес электронной почты: NikolaE@mail.ru</w:t>
      </w: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t>Счет N 40817800896035302156 в ПАО СБЕРБАНК, г. Москва</w:t>
      </w: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lastRenderedPageBreak/>
        <w:t>К/с 30101810400000000225</w:t>
      </w: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t>БИК 044525225</w:t>
      </w:r>
    </w:p>
    <w:p w:rsidR="007F53AA" w:rsidRPr="00E30F66" w:rsidRDefault="007F53AA" w:rsidP="007F53AA">
      <w:pPr>
        <w:rPr>
          <w:i/>
        </w:rPr>
      </w:pPr>
    </w:p>
    <w:p w:rsidR="007F53AA" w:rsidRPr="00E30F66" w:rsidRDefault="007F53AA" w:rsidP="007F53AA">
      <w:pPr>
        <w:rPr>
          <w:i/>
        </w:rPr>
      </w:pPr>
    </w:p>
    <w:p w:rsidR="007F53AA" w:rsidRDefault="007F53AA" w:rsidP="007F53AA">
      <w:pPr>
        <w:rPr>
          <w:i/>
        </w:rPr>
      </w:pP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t>_______________                    /Е.Г. Николаева/</w:t>
      </w:r>
    </w:p>
    <w:p w:rsidR="007F53AA" w:rsidRPr="00E30F66" w:rsidRDefault="007F53AA" w:rsidP="007F53AA">
      <w:pPr>
        <w:rPr>
          <w:i/>
        </w:rPr>
        <w:sectPr w:rsidR="007F53AA" w:rsidRPr="00E30F66" w:rsidSect="00101A7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F53AA" w:rsidRPr="00E30F66" w:rsidRDefault="007F53AA" w:rsidP="007F53AA">
      <w:pPr>
        <w:rPr>
          <w:i/>
        </w:rPr>
      </w:pPr>
      <w:r w:rsidRPr="00E30F66">
        <w:rPr>
          <w:i/>
        </w:rPr>
        <w:lastRenderedPageBreak/>
        <w:t>М.П.</w:t>
      </w:r>
    </w:p>
    <w:p w:rsidR="007F53AA" w:rsidRPr="00E30F66" w:rsidRDefault="007F53AA" w:rsidP="007F53AA">
      <w:pPr>
        <w:rPr>
          <w:i/>
        </w:rPr>
      </w:pPr>
    </w:p>
    <w:p w:rsidR="00C17C1E" w:rsidRDefault="007F53AA">
      <w:bookmarkStart w:id="0" w:name="_GoBack"/>
      <w:bookmarkEnd w:id="0"/>
    </w:p>
    <w:sectPr w:rsidR="00C17C1E" w:rsidSect="00101A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C8"/>
    <w:rsid w:val="00445D71"/>
    <w:rsid w:val="007F53AA"/>
    <w:rsid w:val="00A635C8"/>
    <w:rsid w:val="00BC5EBD"/>
    <w:rsid w:val="00E27D36"/>
    <w:rsid w:val="00E9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Горбик Юлия</dc:creator>
  <cp:keywords/>
  <dc:description/>
  <cp:lastModifiedBy>Горбик Юлия</cp:lastModifiedBy>
  <cp:revision>2</cp:revision>
  <dcterms:created xsi:type="dcterms:W3CDTF">2023-12-28T12:31:00Z</dcterms:created>
  <dcterms:modified xsi:type="dcterms:W3CDTF">2023-12-28T12:31:00Z</dcterms:modified>
</cp:coreProperties>
</file>