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523F" w14:textId="61EA8670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Приложение </w:t>
      </w:r>
      <w:r w:rsidR="00FA473D">
        <w:rPr>
          <w:rFonts w:ascii="Times New Roman" w:hAnsi="Times New Roman" w:cs="Times New Roman"/>
          <w:sz w:val="24"/>
          <w:szCs w:val="24"/>
          <w:lang w:eastAsia="ru-RU" w:bidi="ar-SA"/>
        </w:rPr>
        <w:t>№</w:t>
      </w: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 1</w:t>
      </w:r>
    </w:p>
    <w:p w14:paraId="243123CA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к приказу Росстата</w:t>
      </w:r>
    </w:p>
    <w:p w14:paraId="0C36BB40" w14:textId="5F3AEC16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от 20.12.2022 </w:t>
      </w:r>
      <w:r w:rsidR="00FA473D">
        <w:rPr>
          <w:rFonts w:ascii="Times New Roman" w:hAnsi="Times New Roman" w:cs="Times New Roman"/>
          <w:sz w:val="24"/>
          <w:szCs w:val="24"/>
          <w:lang w:eastAsia="ru-RU" w:bidi="ar-SA"/>
        </w:rPr>
        <w:t>№</w:t>
      </w: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 963</w:t>
      </w:r>
    </w:p>
    <w:p w14:paraId="2ABA48F0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822CD" w:rsidRPr="00A822CD" w14:paraId="044629B9" w14:textId="77777777" w:rsidTr="00994B83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14:paraId="478CEBF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ФЕДЕРАЛЬНОЕ СТАТИСТИЧЕСКОЕ НАБЛЮДЕНИЕ</w:t>
            </w:r>
          </w:p>
        </w:tc>
      </w:tr>
    </w:tbl>
    <w:p w14:paraId="12BB4566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822CD" w:rsidRPr="00A822CD" w14:paraId="0DAB0C36" w14:textId="77777777" w:rsidTr="00994B83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14:paraId="35620D7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КОНФИДЕНЦИАЛЬНОСТЬ ГАРАНТИРУЕТСЯ ПОЛУЧАТЕЛЕМ ИНФОРМАЦИИ</w:t>
            </w:r>
          </w:p>
        </w:tc>
      </w:tr>
    </w:tbl>
    <w:p w14:paraId="76002AC3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822CD" w:rsidRPr="00A822CD" w14:paraId="57323B6F" w14:textId="77777777" w:rsidTr="00994B83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14:paraId="7F756F0D" w14:textId="7AAAAFD0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Кодексом Российской Федерации об административных правонарушениях</w:t>
            </w:r>
          </w:p>
        </w:tc>
      </w:tr>
    </w:tbl>
    <w:p w14:paraId="3D1EF8F3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822CD" w:rsidRPr="00A822CD" w14:paraId="2FAB4EBC" w14:textId="77777777" w:rsidTr="00994B83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14:paraId="68416422" w14:textId="327CD238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В соответствии со статьей 6 Федерального закона от 27 июля 2006 г. </w:t>
            </w:r>
            <w:r w:rsidR="00FA473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№</w:t>
            </w: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152-ФЗ "О персональных данных" обработка персональных данных осуществляется для статистических целей при условии обязательного обезличивания персональных данных"</w:t>
            </w:r>
          </w:p>
        </w:tc>
      </w:tr>
    </w:tbl>
    <w:p w14:paraId="59F848BA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822CD" w:rsidRPr="00A822CD" w14:paraId="5EA63BC4" w14:textId="77777777" w:rsidTr="00994B83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14:paraId="250AFDE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0" w:name="P41"/>
            <w:bookmarkEnd w:id="0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СВЕДЕНИЯ О СТРУКТУРЕ ОТПУСКНОЙ ЦЕНЫ НА ОТДЕЛЬНЫЕ ВИДЫ ТОВАРОВ</w:t>
            </w:r>
          </w:p>
          <w:p w14:paraId="31BA99A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за декабрь 20__ г.</w:t>
            </w:r>
          </w:p>
        </w:tc>
      </w:tr>
    </w:tbl>
    <w:p w14:paraId="2A4FB7B4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1757"/>
        <w:gridCol w:w="340"/>
        <w:gridCol w:w="2608"/>
      </w:tblGrid>
      <w:tr w:rsidR="00A822CD" w:rsidRPr="00A822CD" w14:paraId="267C1A82" w14:textId="77777777" w:rsidTr="00994B83">
        <w:tc>
          <w:tcPr>
            <w:tcW w:w="4365" w:type="dxa"/>
          </w:tcPr>
          <w:p w14:paraId="4F4744A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Представляют:</w:t>
            </w:r>
          </w:p>
        </w:tc>
        <w:tc>
          <w:tcPr>
            <w:tcW w:w="1757" w:type="dxa"/>
          </w:tcPr>
          <w:p w14:paraId="7C210FA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Сроки предоставления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B62963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608" w:type="dxa"/>
          </w:tcPr>
          <w:p w14:paraId="3028C0E0" w14:textId="11804AF5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Форма </w:t>
            </w:r>
            <w:r w:rsidR="00FA473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№</w:t>
            </w: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1-РЦ</w:t>
            </w:r>
          </w:p>
        </w:tc>
      </w:tr>
      <w:tr w:rsidR="00A822CD" w:rsidRPr="00A822CD" w14:paraId="214DEFD6" w14:textId="77777777" w:rsidTr="00994B83">
        <w:tblPrEx>
          <w:tblBorders>
            <w:right w:val="none" w:sz="0" w:space="0" w:color="auto"/>
          </w:tblBorders>
        </w:tblPrEx>
        <w:tc>
          <w:tcPr>
            <w:tcW w:w="4365" w:type="dxa"/>
            <w:vMerge w:val="restart"/>
          </w:tcPr>
          <w:p w14:paraId="0211AB7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юридические лица - коммерческие организации и индивидуальные предприниматели, осуществляющие производство отдельных видов товаров:</w:t>
            </w:r>
          </w:p>
          <w:p w14:paraId="7AECD87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- территориальному органу Росстата в субъекте Российской Федерации по установленному им адресу</w:t>
            </w:r>
          </w:p>
        </w:tc>
        <w:tc>
          <w:tcPr>
            <w:tcW w:w="1757" w:type="dxa"/>
            <w:vMerge w:val="restart"/>
          </w:tcPr>
          <w:p w14:paraId="6B382E7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с 16 февраля по 30 марта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</w:tcPr>
          <w:p w14:paraId="655B335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608" w:type="dxa"/>
            <w:tcBorders>
              <w:left w:val="nil"/>
              <w:right w:val="nil"/>
            </w:tcBorders>
          </w:tcPr>
          <w:p w14:paraId="76CC8B2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Приказ Росстата:</w:t>
            </w:r>
          </w:p>
          <w:p w14:paraId="20036A7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Об утверждении формы</w:t>
            </w:r>
          </w:p>
          <w:p w14:paraId="3E18A85B" w14:textId="7D055286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от __________ </w:t>
            </w:r>
            <w:r w:rsidR="00FA473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№</w:t>
            </w: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___</w:t>
            </w:r>
          </w:p>
          <w:p w14:paraId="52FF835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О внесении изменений (при наличии)</w:t>
            </w:r>
          </w:p>
          <w:p w14:paraId="2F5DDFF2" w14:textId="22DFB86B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от __________ </w:t>
            </w:r>
            <w:r w:rsidR="00FA473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№</w:t>
            </w: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___</w:t>
            </w:r>
          </w:p>
          <w:p w14:paraId="3F6503C2" w14:textId="0F5BF034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от __________ </w:t>
            </w:r>
            <w:r w:rsidR="00FA473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№</w:t>
            </w: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___</w:t>
            </w:r>
          </w:p>
        </w:tc>
      </w:tr>
      <w:tr w:rsidR="00A822CD" w:rsidRPr="00A822CD" w14:paraId="47368F51" w14:textId="77777777" w:rsidTr="00994B83">
        <w:tc>
          <w:tcPr>
            <w:tcW w:w="4365" w:type="dxa"/>
            <w:vMerge/>
          </w:tcPr>
          <w:p w14:paraId="45F6ADB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757" w:type="dxa"/>
            <w:vMerge/>
          </w:tcPr>
          <w:p w14:paraId="237368E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14:paraId="1D8C1F7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608" w:type="dxa"/>
          </w:tcPr>
          <w:p w14:paraId="239FDEE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Годовая</w:t>
            </w:r>
          </w:p>
        </w:tc>
      </w:tr>
    </w:tbl>
    <w:p w14:paraId="13250300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3567"/>
        <w:gridCol w:w="2099"/>
        <w:gridCol w:w="2099"/>
      </w:tblGrid>
      <w:tr w:rsidR="00A822CD" w:rsidRPr="00A822CD" w14:paraId="6AB6CEEE" w14:textId="77777777" w:rsidTr="00994B83">
        <w:tc>
          <w:tcPr>
            <w:tcW w:w="9069" w:type="dxa"/>
            <w:gridSpan w:val="4"/>
          </w:tcPr>
          <w:p w14:paraId="0DF0D20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1" w:name="P60"/>
            <w:bookmarkEnd w:id="1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Наименование отчитывающейся организации __________________________________</w:t>
            </w:r>
          </w:p>
        </w:tc>
      </w:tr>
      <w:tr w:rsidR="00A822CD" w:rsidRPr="00A822CD" w14:paraId="21BA2477" w14:textId="77777777" w:rsidTr="00994B83">
        <w:tc>
          <w:tcPr>
            <w:tcW w:w="9069" w:type="dxa"/>
            <w:gridSpan w:val="4"/>
          </w:tcPr>
          <w:p w14:paraId="022D5FA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2" w:name="P61"/>
            <w:bookmarkEnd w:id="2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Почтовый адрес ____________________________________________________________</w:t>
            </w:r>
          </w:p>
        </w:tc>
      </w:tr>
      <w:tr w:rsidR="00A822CD" w:rsidRPr="00A822CD" w14:paraId="6FD264D2" w14:textId="77777777" w:rsidTr="00994B83">
        <w:tc>
          <w:tcPr>
            <w:tcW w:w="1304" w:type="dxa"/>
            <w:vMerge w:val="restart"/>
          </w:tcPr>
          <w:p w14:paraId="7D15AA9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3" w:name="P62"/>
            <w:bookmarkEnd w:id="3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Код формы</w:t>
            </w:r>
          </w:p>
          <w:p w14:paraId="433D7C81" w14:textId="489213DF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по ОКУД</w:t>
            </w:r>
          </w:p>
        </w:tc>
        <w:tc>
          <w:tcPr>
            <w:tcW w:w="7765" w:type="dxa"/>
            <w:gridSpan w:val="3"/>
          </w:tcPr>
          <w:p w14:paraId="28DE363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Код</w:t>
            </w:r>
          </w:p>
        </w:tc>
      </w:tr>
      <w:tr w:rsidR="00A822CD" w:rsidRPr="00A822CD" w14:paraId="68892A6E" w14:textId="77777777" w:rsidTr="00994B83">
        <w:tc>
          <w:tcPr>
            <w:tcW w:w="1304" w:type="dxa"/>
            <w:vMerge/>
          </w:tcPr>
          <w:p w14:paraId="7572B6C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3567" w:type="dxa"/>
          </w:tcPr>
          <w:p w14:paraId="4CDA350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отчитывающейся организации по ОКПО</w:t>
            </w:r>
          </w:p>
          <w:p w14:paraId="6A310D7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(для обособленного подразделения и головного подразделения юридического лица - идентификационный номер)</w:t>
            </w:r>
          </w:p>
        </w:tc>
        <w:tc>
          <w:tcPr>
            <w:tcW w:w="2099" w:type="dxa"/>
          </w:tcPr>
          <w:p w14:paraId="76DE190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099" w:type="dxa"/>
          </w:tcPr>
          <w:p w14:paraId="4172B4A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085F5B50" w14:textId="77777777" w:rsidTr="00994B83">
        <w:tc>
          <w:tcPr>
            <w:tcW w:w="1304" w:type="dxa"/>
          </w:tcPr>
          <w:p w14:paraId="712DADE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lastRenderedPageBreak/>
              <w:t>1</w:t>
            </w:r>
          </w:p>
        </w:tc>
        <w:tc>
          <w:tcPr>
            <w:tcW w:w="3567" w:type="dxa"/>
          </w:tcPr>
          <w:p w14:paraId="00755EF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2099" w:type="dxa"/>
          </w:tcPr>
          <w:p w14:paraId="31CA1BA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3</w:t>
            </w:r>
          </w:p>
        </w:tc>
        <w:tc>
          <w:tcPr>
            <w:tcW w:w="2099" w:type="dxa"/>
          </w:tcPr>
          <w:p w14:paraId="3193A64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</w:t>
            </w:r>
          </w:p>
        </w:tc>
      </w:tr>
      <w:tr w:rsidR="00A822CD" w:rsidRPr="00A822CD" w14:paraId="45DECC1A" w14:textId="77777777" w:rsidTr="00994B83">
        <w:tc>
          <w:tcPr>
            <w:tcW w:w="1304" w:type="dxa"/>
          </w:tcPr>
          <w:p w14:paraId="4D3EAF8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0616005</w:t>
            </w:r>
          </w:p>
        </w:tc>
        <w:tc>
          <w:tcPr>
            <w:tcW w:w="3567" w:type="dxa"/>
          </w:tcPr>
          <w:p w14:paraId="78E12E6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099" w:type="dxa"/>
          </w:tcPr>
          <w:p w14:paraId="71BE829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099" w:type="dxa"/>
          </w:tcPr>
          <w:p w14:paraId="34A555F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</w:tbl>
    <w:p w14:paraId="0F48DB36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851"/>
        <w:gridCol w:w="624"/>
        <w:gridCol w:w="680"/>
        <w:gridCol w:w="680"/>
        <w:gridCol w:w="680"/>
        <w:gridCol w:w="624"/>
        <w:gridCol w:w="680"/>
      </w:tblGrid>
      <w:tr w:rsidR="00A822CD" w:rsidRPr="00A822CD" w14:paraId="66EED2B7" w14:textId="77777777" w:rsidTr="00994B83">
        <w:tc>
          <w:tcPr>
            <w:tcW w:w="4252" w:type="dxa"/>
          </w:tcPr>
          <w:p w14:paraId="790E715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Наименование статей затрат</w:t>
            </w:r>
          </w:p>
        </w:tc>
        <w:tc>
          <w:tcPr>
            <w:tcW w:w="851" w:type="dxa"/>
          </w:tcPr>
          <w:p w14:paraId="3A1E344D" w14:textId="7B04E4CD" w:rsidR="00A822CD" w:rsidRPr="00A822CD" w:rsidRDefault="00FA473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№</w:t>
            </w:r>
            <w:r w:rsidR="00A822CD"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строки</w:t>
            </w:r>
          </w:p>
        </w:tc>
        <w:tc>
          <w:tcPr>
            <w:tcW w:w="624" w:type="dxa"/>
          </w:tcPr>
          <w:p w14:paraId="33C93BD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Товар 1</w:t>
            </w:r>
          </w:p>
        </w:tc>
        <w:tc>
          <w:tcPr>
            <w:tcW w:w="680" w:type="dxa"/>
          </w:tcPr>
          <w:p w14:paraId="4A08DCE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Товар 2</w:t>
            </w:r>
          </w:p>
        </w:tc>
        <w:tc>
          <w:tcPr>
            <w:tcW w:w="680" w:type="dxa"/>
          </w:tcPr>
          <w:p w14:paraId="511050A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Товар 3</w:t>
            </w:r>
          </w:p>
        </w:tc>
        <w:tc>
          <w:tcPr>
            <w:tcW w:w="680" w:type="dxa"/>
          </w:tcPr>
          <w:p w14:paraId="79F4023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Товар 4</w:t>
            </w:r>
          </w:p>
        </w:tc>
        <w:tc>
          <w:tcPr>
            <w:tcW w:w="624" w:type="dxa"/>
          </w:tcPr>
          <w:p w14:paraId="2106047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Товар 5</w:t>
            </w:r>
          </w:p>
        </w:tc>
        <w:tc>
          <w:tcPr>
            <w:tcW w:w="680" w:type="dxa"/>
          </w:tcPr>
          <w:p w14:paraId="7EE65F9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Товар 6</w:t>
            </w:r>
          </w:p>
        </w:tc>
      </w:tr>
      <w:tr w:rsidR="00A822CD" w:rsidRPr="00A822CD" w14:paraId="6FAF383B" w14:textId="77777777" w:rsidTr="00994B83">
        <w:tc>
          <w:tcPr>
            <w:tcW w:w="4252" w:type="dxa"/>
          </w:tcPr>
          <w:p w14:paraId="731697C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851" w:type="dxa"/>
          </w:tcPr>
          <w:p w14:paraId="44CADE8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624" w:type="dxa"/>
          </w:tcPr>
          <w:p w14:paraId="35C7C47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3</w:t>
            </w:r>
          </w:p>
        </w:tc>
        <w:tc>
          <w:tcPr>
            <w:tcW w:w="680" w:type="dxa"/>
          </w:tcPr>
          <w:p w14:paraId="4BC9313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680" w:type="dxa"/>
          </w:tcPr>
          <w:p w14:paraId="0072145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5</w:t>
            </w:r>
          </w:p>
        </w:tc>
        <w:tc>
          <w:tcPr>
            <w:tcW w:w="680" w:type="dxa"/>
          </w:tcPr>
          <w:p w14:paraId="33828BF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6</w:t>
            </w:r>
          </w:p>
        </w:tc>
        <w:tc>
          <w:tcPr>
            <w:tcW w:w="624" w:type="dxa"/>
          </w:tcPr>
          <w:p w14:paraId="32407E7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7</w:t>
            </w:r>
          </w:p>
        </w:tc>
        <w:tc>
          <w:tcPr>
            <w:tcW w:w="680" w:type="dxa"/>
          </w:tcPr>
          <w:p w14:paraId="6F3F6FC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8</w:t>
            </w:r>
          </w:p>
        </w:tc>
      </w:tr>
      <w:tr w:rsidR="00A822CD" w:rsidRPr="00A822CD" w14:paraId="758121A9" w14:textId="77777777" w:rsidTr="00994B83">
        <w:tc>
          <w:tcPr>
            <w:tcW w:w="4252" w:type="dxa"/>
          </w:tcPr>
          <w:p w14:paraId="300D346F" w14:textId="65C22869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Код товара (готовой продукции) &lt;1&gt;</w:t>
            </w:r>
          </w:p>
        </w:tc>
        <w:tc>
          <w:tcPr>
            <w:tcW w:w="851" w:type="dxa"/>
            <w:vAlign w:val="bottom"/>
          </w:tcPr>
          <w:p w14:paraId="05A149B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4" w:name="P95"/>
            <w:bookmarkEnd w:id="4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624" w:type="dxa"/>
            <w:vAlign w:val="bottom"/>
          </w:tcPr>
          <w:p w14:paraId="1794A3B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3C59F8A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62A4EF9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6C88544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bottom"/>
          </w:tcPr>
          <w:p w14:paraId="45166BF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08385E2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444DE243" w14:textId="77777777" w:rsidTr="00994B83">
        <w:tc>
          <w:tcPr>
            <w:tcW w:w="4252" w:type="dxa"/>
          </w:tcPr>
          <w:p w14:paraId="75F53745" w14:textId="40FDAB4A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Выработано продукции &lt;2&gt;</w:t>
            </w:r>
          </w:p>
        </w:tc>
        <w:tc>
          <w:tcPr>
            <w:tcW w:w="851" w:type="dxa"/>
            <w:vAlign w:val="bottom"/>
          </w:tcPr>
          <w:p w14:paraId="5B563B0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5" w:name="P103"/>
            <w:bookmarkEnd w:id="5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624" w:type="dxa"/>
            <w:vAlign w:val="bottom"/>
          </w:tcPr>
          <w:p w14:paraId="1623DAE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7891BBD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09DF09F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4C8EBFE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bottom"/>
          </w:tcPr>
          <w:p w14:paraId="1B657D2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1F7E1DE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281EF8DC" w14:textId="77777777" w:rsidTr="00994B83">
        <w:tc>
          <w:tcPr>
            <w:tcW w:w="4252" w:type="dxa"/>
          </w:tcPr>
          <w:p w14:paraId="7AEDF8C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Сырье и основные материалы - всего</w:t>
            </w:r>
          </w:p>
          <w:p w14:paraId="166E05B2" w14:textId="2011795C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(сумма строк 4 и 5)</w:t>
            </w:r>
          </w:p>
          <w:p w14:paraId="15DD4D0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в том числе:</w:t>
            </w:r>
          </w:p>
        </w:tc>
        <w:tc>
          <w:tcPr>
            <w:tcW w:w="851" w:type="dxa"/>
            <w:vAlign w:val="bottom"/>
          </w:tcPr>
          <w:p w14:paraId="65E053A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6" w:name="P113"/>
            <w:bookmarkEnd w:id="6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3</w:t>
            </w:r>
          </w:p>
        </w:tc>
        <w:tc>
          <w:tcPr>
            <w:tcW w:w="624" w:type="dxa"/>
            <w:vAlign w:val="bottom"/>
          </w:tcPr>
          <w:p w14:paraId="69F5957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0D73DCB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30E7DE5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4A4A1C8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bottom"/>
          </w:tcPr>
          <w:p w14:paraId="18354E3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500698C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5A22E47D" w14:textId="77777777" w:rsidTr="00994B83">
        <w:tc>
          <w:tcPr>
            <w:tcW w:w="4252" w:type="dxa"/>
          </w:tcPr>
          <w:p w14:paraId="473DD41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Стоимость основного вида сырья</w:t>
            </w:r>
          </w:p>
        </w:tc>
        <w:tc>
          <w:tcPr>
            <w:tcW w:w="851" w:type="dxa"/>
            <w:vAlign w:val="bottom"/>
          </w:tcPr>
          <w:p w14:paraId="29FEF4E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7" w:name="P121"/>
            <w:bookmarkEnd w:id="7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624" w:type="dxa"/>
            <w:vAlign w:val="bottom"/>
          </w:tcPr>
          <w:p w14:paraId="3505839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2F9599D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193A7A4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73710A9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bottom"/>
          </w:tcPr>
          <w:p w14:paraId="52AF5FA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2CF550A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2764C37B" w14:textId="77777777" w:rsidTr="00994B83">
        <w:tc>
          <w:tcPr>
            <w:tcW w:w="4252" w:type="dxa"/>
          </w:tcPr>
          <w:p w14:paraId="07A46B8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Стоимость других видов сырья и основных материалов</w:t>
            </w:r>
          </w:p>
        </w:tc>
        <w:tc>
          <w:tcPr>
            <w:tcW w:w="851" w:type="dxa"/>
            <w:vAlign w:val="bottom"/>
          </w:tcPr>
          <w:p w14:paraId="49BCCA0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8" w:name="P129"/>
            <w:bookmarkEnd w:id="8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5</w:t>
            </w:r>
          </w:p>
        </w:tc>
        <w:tc>
          <w:tcPr>
            <w:tcW w:w="624" w:type="dxa"/>
            <w:vAlign w:val="bottom"/>
          </w:tcPr>
          <w:p w14:paraId="6A9FD8D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114EAFF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12C0390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73583C7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bottom"/>
          </w:tcPr>
          <w:p w14:paraId="1B13D42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62BDD36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544754F4" w14:textId="77777777" w:rsidTr="00994B83">
        <w:tc>
          <w:tcPr>
            <w:tcW w:w="4252" w:type="dxa"/>
          </w:tcPr>
          <w:p w14:paraId="5FAC191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Возвратные отходы, побочная и сопутствующая продукция</w:t>
            </w:r>
          </w:p>
        </w:tc>
        <w:tc>
          <w:tcPr>
            <w:tcW w:w="851" w:type="dxa"/>
            <w:vAlign w:val="bottom"/>
          </w:tcPr>
          <w:p w14:paraId="684AF47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9" w:name="P137"/>
            <w:bookmarkEnd w:id="9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6</w:t>
            </w:r>
          </w:p>
        </w:tc>
        <w:tc>
          <w:tcPr>
            <w:tcW w:w="624" w:type="dxa"/>
            <w:vAlign w:val="bottom"/>
          </w:tcPr>
          <w:p w14:paraId="1E91A87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54F997C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06409B5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7795121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bottom"/>
          </w:tcPr>
          <w:p w14:paraId="2CE46F0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5285061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08BE991C" w14:textId="77777777" w:rsidTr="00994B83">
        <w:tc>
          <w:tcPr>
            <w:tcW w:w="4252" w:type="dxa"/>
          </w:tcPr>
          <w:p w14:paraId="4F93021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Сырье и основные материалы за вычетом возвратных отходов, побочной и сопутствующей продукции</w:t>
            </w:r>
          </w:p>
          <w:p w14:paraId="55C4D479" w14:textId="15322BA5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(разница строк 3 и 6)</w:t>
            </w:r>
          </w:p>
        </w:tc>
        <w:tc>
          <w:tcPr>
            <w:tcW w:w="851" w:type="dxa"/>
            <w:vAlign w:val="bottom"/>
          </w:tcPr>
          <w:p w14:paraId="7B17F9C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10" w:name="P146"/>
            <w:bookmarkEnd w:id="10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7</w:t>
            </w:r>
          </w:p>
        </w:tc>
        <w:tc>
          <w:tcPr>
            <w:tcW w:w="624" w:type="dxa"/>
            <w:vAlign w:val="bottom"/>
          </w:tcPr>
          <w:p w14:paraId="61D7112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12B8E8F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5ACD4A1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10A0BE8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bottom"/>
          </w:tcPr>
          <w:p w14:paraId="01B94CC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3CC2658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71405837" w14:textId="77777777" w:rsidTr="00994B83">
        <w:tc>
          <w:tcPr>
            <w:tcW w:w="4252" w:type="dxa"/>
          </w:tcPr>
          <w:p w14:paraId="13048B3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Вспомогательные материалы на технологические цели</w:t>
            </w:r>
          </w:p>
        </w:tc>
        <w:tc>
          <w:tcPr>
            <w:tcW w:w="851" w:type="dxa"/>
            <w:vAlign w:val="bottom"/>
          </w:tcPr>
          <w:p w14:paraId="305D476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11" w:name="P154"/>
            <w:bookmarkEnd w:id="11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8</w:t>
            </w:r>
          </w:p>
        </w:tc>
        <w:tc>
          <w:tcPr>
            <w:tcW w:w="624" w:type="dxa"/>
            <w:vAlign w:val="bottom"/>
          </w:tcPr>
          <w:p w14:paraId="0588D10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6CC88DA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64EF26C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45AF2B0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bottom"/>
          </w:tcPr>
          <w:p w14:paraId="6C11C49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00AFBF0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12D1264D" w14:textId="77777777" w:rsidTr="00994B83">
        <w:tc>
          <w:tcPr>
            <w:tcW w:w="4252" w:type="dxa"/>
          </w:tcPr>
          <w:p w14:paraId="4C852CA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Топливо и энергия, включая воду и пар на технологические цели</w:t>
            </w:r>
          </w:p>
        </w:tc>
        <w:tc>
          <w:tcPr>
            <w:tcW w:w="851" w:type="dxa"/>
            <w:vAlign w:val="bottom"/>
          </w:tcPr>
          <w:p w14:paraId="2C0F76B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12" w:name="P162"/>
            <w:bookmarkEnd w:id="12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9</w:t>
            </w:r>
          </w:p>
        </w:tc>
        <w:tc>
          <w:tcPr>
            <w:tcW w:w="624" w:type="dxa"/>
            <w:vAlign w:val="bottom"/>
          </w:tcPr>
          <w:p w14:paraId="6849EEB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7758EBE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295FDB6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5D72005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bottom"/>
          </w:tcPr>
          <w:p w14:paraId="79852E8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0557C29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48A8F17D" w14:textId="77777777" w:rsidTr="00994B83">
        <w:tc>
          <w:tcPr>
            <w:tcW w:w="4252" w:type="dxa"/>
          </w:tcPr>
          <w:p w14:paraId="7CB70CB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Расходы на подготовку и освоение производства</w:t>
            </w:r>
          </w:p>
        </w:tc>
        <w:tc>
          <w:tcPr>
            <w:tcW w:w="851" w:type="dxa"/>
            <w:vAlign w:val="bottom"/>
          </w:tcPr>
          <w:p w14:paraId="156FEA4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13" w:name="P170"/>
            <w:bookmarkEnd w:id="13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10</w:t>
            </w:r>
          </w:p>
        </w:tc>
        <w:tc>
          <w:tcPr>
            <w:tcW w:w="624" w:type="dxa"/>
            <w:vAlign w:val="bottom"/>
          </w:tcPr>
          <w:p w14:paraId="017A796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528F802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6634A3B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0C7ACF8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bottom"/>
          </w:tcPr>
          <w:p w14:paraId="5E78FCA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6282A2B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6B4B9795" w14:textId="77777777" w:rsidTr="00994B83">
        <w:tc>
          <w:tcPr>
            <w:tcW w:w="4252" w:type="dxa"/>
          </w:tcPr>
          <w:p w14:paraId="14452C4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Расходы на содержание и эксплуатацию оборудования</w:t>
            </w:r>
          </w:p>
        </w:tc>
        <w:tc>
          <w:tcPr>
            <w:tcW w:w="851" w:type="dxa"/>
            <w:vAlign w:val="bottom"/>
          </w:tcPr>
          <w:p w14:paraId="3CC0F19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14" w:name="P178"/>
            <w:bookmarkEnd w:id="14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11</w:t>
            </w:r>
          </w:p>
        </w:tc>
        <w:tc>
          <w:tcPr>
            <w:tcW w:w="624" w:type="dxa"/>
            <w:vAlign w:val="bottom"/>
          </w:tcPr>
          <w:p w14:paraId="51011E7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32FAE20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5DBDC06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538AAFB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bottom"/>
          </w:tcPr>
          <w:p w14:paraId="0A83F53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0362405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49105C3A" w14:textId="77777777" w:rsidTr="00994B83">
        <w:tc>
          <w:tcPr>
            <w:tcW w:w="4252" w:type="dxa"/>
          </w:tcPr>
          <w:p w14:paraId="4E0315A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Заработная плата с отчислениями на социальные нужды</w:t>
            </w:r>
          </w:p>
        </w:tc>
        <w:tc>
          <w:tcPr>
            <w:tcW w:w="851" w:type="dxa"/>
            <w:vAlign w:val="bottom"/>
          </w:tcPr>
          <w:p w14:paraId="6761ADE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15" w:name="P186"/>
            <w:bookmarkEnd w:id="15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12</w:t>
            </w:r>
          </w:p>
        </w:tc>
        <w:tc>
          <w:tcPr>
            <w:tcW w:w="624" w:type="dxa"/>
            <w:vAlign w:val="bottom"/>
          </w:tcPr>
          <w:p w14:paraId="2959971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6D071AB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4498968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2CD38DC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bottom"/>
          </w:tcPr>
          <w:p w14:paraId="4AF3429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714D99C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663311D8" w14:textId="77777777" w:rsidTr="00994B83">
        <w:tc>
          <w:tcPr>
            <w:tcW w:w="4252" w:type="dxa"/>
          </w:tcPr>
          <w:p w14:paraId="13AEF21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Общехозяйственные (общезаводские) расходы</w:t>
            </w:r>
          </w:p>
        </w:tc>
        <w:tc>
          <w:tcPr>
            <w:tcW w:w="851" w:type="dxa"/>
            <w:vAlign w:val="bottom"/>
          </w:tcPr>
          <w:p w14:paraId="398B229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16" w:name="P194"/>
            <w:bookmarkEnd w:id="16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13</w:t>
            </w:r>
          </w:p>
        </w:tc>
        <w:tc>
          <w:tcPr>
            <w:tcW w:w="624" w:type="dxa"/>
            <w:vAlign w:val="bottom"/>
          </w:tcPr>
          <w:p w14:paraId="29BAF5D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0475092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18EDCA4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7576ECB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bottom"/>
          </w:tcPr>
          <w:p w14:paraId="6E636B1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77111A8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41D5881B" w14:textId="77777777" w:rsidTr="00994B83">
        <w:tc>
          <w:tcPr>
            <w:tcW w:w="4252" w:type="dxa"/>
          </w:tcPr>
          <w:p w14:paraId="504067D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Общепроизводственные (цеховые) расходы</w:t>
            </w:r>
          </w:p>
        </w:tc>
        <w:tc>
          <w:tcPr>
            <w:tcW w:w="851" w:type="dxa"/>
            <w:vAlign w:val="bottom"/>
          </w:tcPr>
          <w:p w14:paraId="51DD14F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17" w:name="P202"/>
            <w:bookmarkEnd w:id="17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14</w:t>
            </w:r>
          </w:p>
        </w:tc>
        <w:tc>
          <w:tcPr>
            <w:tcW w:w="624" w:type="dxa"/>
            <w:vAlign w:val="bottom"/>
          </w:tcPr>
          <w:p w14:paraId="297A7B2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5AD4950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286667B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7BA6A5F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bottom"/>
          </w:tcPr>
          <w:p w14:paraId="4339A23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1510D55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189B9182" w14:textId="77777777" w:rsidTr="00994B83">
        <w:tc>
          <w:tcPr>
            <w:tcW w:w="4252" w:type="dxa"/>
          </w:tcPr>
          <w:p w14:paraId="37D3464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Прочие производственные расходы</w:t>
            </w:r>
          </w:p>
        </w:tc>
        <w:tc>
          <w:tcPr>
            <w:tcW w:w="851" w:type="dxa"/>
            <w:vAlign w:val="bottom"/>
          </w:tcPr>
          <w:p w14:paraId="3F3CF7A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18" w:name="P210"/>
            <w:bookmarkEnd w:id="18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15</w:t>
            </w:r>
          </w:p>
        </w:tc>
        <w:tc>
          <w:tcPr>
            <w:tcW w:w="624" w:type="dxa"/>
            <w:vAlign w:val="bottom"/>
          </w:tcPr>
          <w:p w14:paraId="20F588E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0692BBF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46420B0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6EAF22D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bottom"/>
          </w:tcPr>
          <w:p w14:paraId="4FD8EE5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503B93A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66783053" w14:textId="77777777" w:rsidTr="00994B83">
        <w:tc>
          <w:tcPr>
            <w:tcW w:w="4252" w:type="dxa"/>
          </w:tcPr>
          <w:p w14:paraId="2329F208" w14:textId="25D376F0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Производственная себестоимость единицы продукции (сумма строк 7 - </w:t>
            </w: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lastRenderedPageBreak/>
              <w:t>15)</w:t>
            </w:r>
          </w:p>
        </w:tc>
        <w:tc>
          <w:tcPr>
            <w:tcW w:w="851" w:type="dxa"/>
            <w:vAlign w:val="bottom"/>
          </w:tcPr>
          <w:p w14:paraId="1B36F38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19" w:name="P218"/>
            <w:bookmarkEnd w:id="19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lastRenderedPageBreak/>
              <w:t>16</w:t>
            </w:r>
          </w:p>
        </w:tc>
        <w:tc>
          <w:tcPr>
            <w:tcW w:w="624" w:type="dxa"/>
            <w:vAlign w:val="bottom"/>
          </w:tcPr>
          <w:p w14:paraId="2629349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15D4828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14A0CC9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77D66CC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bottom"/>
          </w:tcPr>
          <w:p w14:paraId="78176AD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356B0A5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60D671AD" w14:textId="77777777" w:rsidTr="00994B83">
        <w:tc>
          <w:tcPr>
            <w:tcW w:w="4252" w:type="dxa"/>
          </w:tcPr>
          <w:p w14:paraId="2BE2CB0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Коммерческие расходы</w:t>
            </w:r>
          </w:p>
        </w:tc>
        <w:tc>
          <w:tcPr>
            <w:tcW w:w="851" w:type="dxa"/>
            <w:vAlign w:val="bottom"/>
          </w:tcPr>
          <w:p w14:paraId="3692999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20" w:name="P226"/>
            <w:bookmarkEnd w:id="20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17</w:t>
            </w:r>
          </w:p>
        </w:tc>
        <w:tc>
          <w:tcPr>
            <w:tcW w:w="624" w:type="dxa"/>
            <w:vAlign w:val="bottom"/>
          </w:tcPr>
          <w:p w14:paraId="311B007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73EE6B9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1CA251D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1A2A011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bottom"/>
          </w:tcPr>
          <w:p w14:paraId="5877B4D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0361FA9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232570E5" w14:textId="77777777" w:rsidTr="00994B83">
        <w:tc>
          <w:tcPr>
            <w:tcW w:w="4252" w:type="dxa"/>
          </w:tcPr>
          <w:p w14:paraId="1DD3F45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Полная себестоимость единицы продукции</w:t>
            </w:r>
          </w:p>
          <w:p w14:paraId="67522039" w14:textId="1927118E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(сумма строк 16 и 17)</w:t>
            </w:r>
          </w:p>
        </w:tc>
        <w:tc>
          <w:tcPr>
            <w:tcW w:w="851" w:type="dxa"/>
            <w:vAlign w:val="bottom"/>
          </w:tcPr>
          <w:p w14:paraId="54AB0A6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21" w:name="P235"/>
            <w:bookmarkEnd w:id="21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18</w:t>
            </w:r>
          </w:p>
        </w:tc>
        <w:tc>
          <w:tcPr>
            <w:tcW w:w="624" w:type="dxa"/>
            <w:vAlign w:val="bottom"/>
          </w:tcPr>
          <w:p w14:paraId="40BA767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4C5EBE4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69B6222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0B48F7C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bottom"/>
          </w:tcPr>
          <w:p w14:paraId="09565D5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5146C5F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1BBC14E8" w14:textId="77777777" w:rsidTr="00994B83">
        <w:tc>
          <w:tcPr>
            <w:tcW w:w="4252" w:type="dxa"/>
          </w:tcPr>
          <w:p w14:paraId="6E68C4B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Фактическая прибыль, убыток (-)</w:t>
            </w:r>
          </w:p>
        </w:tc>
        <w:tc>
          <w:tcPr>
            <w:tcW w:w="851" w:type="dxa"/>
            <w:vAlign w:val="bottom"/>
          </w:tcPr>
          <w:p w14:paraId="444EFA1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22" w:name="P243"/>
            <w:bookmarkEnd w:id="22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19</w:t>
            </w:r>
          </w:p>
        </w:tc>
        <w:tc>
          <w:tcPr>
            <w:tcW w:w="624" w:type="dxa"/>
            <w:vAlign w:val="bottom"/>
          </w:tcPr>
          <w:p w14:paraId="24DE2AB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7A1A665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61D4A44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35AEB95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bottom"/>
          </w:tcPr>
          <w:p w14:paraId="0B0A1DD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1E28BBD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43ABA575" w14:textId="77777777" w:rsidTr="00994B83">
        <w:tc>
          <w:tcPr>
            <w:tcW w:w="4252" w:type="dxa"/>
          </w:tcPr>
          <w:p w14:paraId="197AD94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Отпускная цена без НДС, акциза и других видов налогов</w:t>
            </w:r>
          </w:p>
          <w:p w14:paraId="18EE6032" w14:textId="0FFD9FD4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(сумма строк 18 и 19)</w:t>
            </w:r>
          </w:p>
        </w:tc>
        <w:tc>
          <w:tcPr>
            <w:tcW w:w="851" w:type="dxa"/>
            <w:vAlign w:val="bottom"/>
          </w:tcPr>
          <w:p w14:paraId="0BED2B1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23" w:name="P252"/>
            <w:bookmarkEnd w:id="23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20</w:t>
            </w:r>
          </w:p>
        </w:tc>
        <w:tc>
          <w:tcPr>
            <w:tcW w:w="624" w:type="dxa"/>
            <w:vAlign w:val="bottom"/>
          </w:tcPr>
          <w:p w14:paraId="249BE64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0BDE1D7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631D38B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7316BB0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bottom"/>
          </w:tcPr>
          <w:p w14:paraId="4A12960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461235E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4E232C90" w14:textId="77777777" w:rsidTr="00994B83">
        <w:tc>
          <w:tcPr>
            <w:tcW w:w="4252" w:type="dxa"/>
          </w:tcPr>
          <w:p w14:paraId="2AF7439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НДС</w:t>
            </w:r>
          </w:p>
        </w:tc>
        <w:tc>
          <w:tcPr>
            <w:tcW w:w="851" w:type="dxa"/>
            <w:vAlign w:val="bottom"/>
          </w:tcPr>
          <w:p w14:paraId="6AE983C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24" w:name="P260"/>
            <w:bookmarkEnd w:id="24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21</w:t>
            </w:r>
          </w:p>
        </w:tc>
        <w:tc>
          <w:tcPr>
            <w:tcW w:w="624" w:type="dxa"/>
            <w:vAlign w:val="bottom"/>
          </w:tcPr>
          <w:p w14:paraId="1B7217E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030CD1D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1DD9F5E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4DBC450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bottom"/>
          </w:tcPr>
          <w:p w14:paraId="4AB0729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6E29A17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285E7C35" w14:textId="77777777" w:rsidTr="00994B83">
        <w:tc>
          <w:tcPr>
            <w:tcW w:w="4252" w:type="dxa"/>
          </w:tcPr>
          <w:p w14:paraId="3671794A" w14:textId="6149630B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Отпускная цена с НДС (сумма строк 20 и 21)</w:t>
            </w:r>
          </w:p>
        </w:tc>
        <w:tc>
          <w:tcPr>
            <w:tcW w:w="851" w:type="dxa"/>
            <w:vAlign w:val="bottom"/>
          </w:tcPr>
          <w:p w14:paraId="3A46D1B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25" w:name="P268"/>
            <w:bookmarkEnd w:id="25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22</w:t>
            </w:r>
          </w:p>
        </w:tc>
        <w:tc>
          <w:tcPr>
            <w:tcW w:w="624" w:type="dxa"/>
            <w:vAlign w:val="bottom"/>
          </w:tcPr>
          <w:p w14:paraId="49E83E6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6DAF0F5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6FEB9A1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3C82AA4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bottom"/>
          </w:tcPr>
          <w:p w14:paraId="7BCB953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4C27A7D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54A42C16" w14:textId="77777777" w:rsidTr="00994B83">
        <w:tc>
          <w:tcPr>
            <w:tcW w:w="4252" w:type="dxa"/>
          </w:tcPr>
          <w:p w14:paraId="4BCFD15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Акциз</w:t>
            </w:r>
          </w:p>
        </w:tc>
        <w:tc>
          <w:tcPr>
            <w:tcW w:w="851" w:type="dxa"/>
            <w:vAlign w:val="bottom"/>
          </w:tcPr>
          <w:p w14:paraId="7E9E2F5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26" w:name="P276"/>
            <w:bookmarkEnd w:id="26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23</w:t>
            </w:r>
          </w:p>
        </w:tc>
        <w:tc>
          <w:tcPr>
            <w:tcW w:w="624" w:type="dxa"/>
            <w:vAlign w:val="bottom"/>
          </w:tcPr>
          <w:p w14:paraId="158B4D2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1C1B0F7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552CC9E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3249966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bottom"/>
          </w:tcPr>
          <w:p w14:paraId="4C1CBDB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05A6374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45586DD9" w14:textId="77777777" w:rsidTr="00994B83">
        <w:tc>
          <w:tcPr>
            <w:tcW w:w="4252" w:type="dxa"/>
          </w:tcPr>
          <w:p w14:paraId="393C1AC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Другие виды налогов</w:t>
            </w:r>
          </w:p>
        </w:tc>
        <w:tc>
          <w:tcPr>
            <w:tcW w:w="851" w:type="dxa"/>
            <w:vAlign w:val="bottom"/>
          </w:tcPr>
          <w:p w14:paraId="51DC863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27" w:name="P284"/>
            <w:bookmarkEnd w:id="27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24</w:t>
            </w:r>
          </w:p>
        </w:tc>
        <w:tc>
          <w:tcPr>
            <w:tcW w:w="624" w:type="dxa"/>
            <w:vAlign w:val="bottom"/>
          </w:tcPr>
          <w:p w14:paraId="14157C6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1751D9B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3A198BE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011921F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bottom"/>
          </w:tcPr>
          <w:p w14:paraId="3C39D78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120E301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21844AE9" w14:textId="77777777" w:rsidTr="00994B83">
        <w:tc>
          <w:tcPr>
            <w:tcW w:w="4252" w:type="dxa"/>
          </w:tcPr>
          <w:p w14:paraId="6C7B093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Отпускная цена с НДС, акцизом и другими видами налогов</w:t>
            </w:r>
          </w:p>
          <w:p w14:paraId="471CF4E5" w14:textId="30EB834B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(сумма строк 22 - 24)</w:t>
            </w:r>
          </w:p>
        </w:tc>
        <w:tc>
          <w:tcPr>
            <w:tcW w:w="851" w:type="dxa"/>
            <w:vAlign w:val="bottom"/>
          </w:tcPr>
          <w:p w14:paraId="3CEBC95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28" w:name="P293"/>
            <w:bookmarkEnd w:id="28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25</w:t>
            </w:r>
          </w:p>
        </w:tc>
        <w:tc>
          <w:tcPr>
            <w:tcW w:w="624" w:type="dxa"/>
            <w:vAlign w:val="bottom"/>
          </w:tcPr>
          <w:p w14:paraId="3C97C16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24E3927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4976B75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6A649C2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bottom"/>
          </w:tcPr>
          <w:p w14:paraId="30C8A28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1C0FB44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1A6F48E9" w14:textId="77777777" w:rsidTr="00994B83">
        <w:tc>
          <w:tcPr>
            <w:tcW w:w="4252" w:type="dxa"/>
          </w:tcPr>
          <w:p w14:paraId="6B3A7FD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Плата за доставку продукции (товара) покупателям, осуществляемую перерабатывающим предприятием</w:t>
            </w:r>
          </w:p>
        </w:tc>
        <w:tc>
          <w:tcPr>
            <w:tcW w:w="851" w:type="dxa"/>
            <w:vAlign w:val="bottom"/>
          </w:tcPr>
          <w:p w14:paraId="3E46777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29" w:name="P301"/>
            <w:bookmarkEnd w:id="29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26</w:t>
            </w:r>
          </w:p>
        </w:tc>
        <w:tc>
          <w:tcPr>
            <w:tcW w:w="624" w:type="dxa"/>
            <w:vAlign w:val="bottom"/>
          </w:tcPr>
          <w:p w14:paraId="306160C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22CB732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720CD74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71ACEA7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bottom"/>
          </w:tcPr>
          <w:p w14:paraId="11AC696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1E54132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4FD06D62" w14:textId="77777777" w:rsidTr="00994B83">
        <w:tc>
          <w:tcPr>
            <w:tcW w:w="4252" w:type="dxa"/>
          </w:tcPr>
          <w:p w14:paraId="3A4CDDA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Отпускная цена с НДС, акцизом и другими видами налогов, включая плату за доставку продукции (товара) покупателям, осуществляемую перерабатывающим предприятием</w:t>
            </w:r>
          </w:p>
          <w:p w14:paraId="31DFFC54" w14:textId="7B69825A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(сумма строк 25 и 26)</w:t>
            </w:r>
          </w:p>
        </w:tc>
        <w:tc>
          <w:tcPr>
            <w:tcW w:w="851" w:type="dxa"/>
            <w:vAlign w:val="bottom"/>
          </w:tcPr>
          <w:p w14:paraId="78DFDFE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30" w:name="P310"/>
            <w:bookmarkEnd w:id="30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27</w:t>
            </w:r>
          </w:p>
        </w:tc>
        <w:tc>
          <w:tcPr>
            <w:tcW w:w="624" w:type="dxa"/>
            <w:vAlign w:val="bottom"/>
          </w:tcPr>
          <w:p w14:paraId="3F9CB1E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7960B10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0D73F41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346715B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bottom"/>
          </w:tcPr>
          <w:p w14:paraId="71B878F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80" w:type="dxa"/>
            <w:vAlign w:val="bottom"/>
          </w:tcPr>
          <w:p w14:paraId="4D04E4F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</w:tbl>
    <w:p w14:paraId="0A013567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822CD" w:rsidRPr="00A822CD" w14:paraId="6BB77C0C" w14:textId="77777777" w:rsidTr="00994B8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B6A5A0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--------------------------------</w:t>
            </w:r>
          </w:p>
          <w:p w14:paraId="6A0BAAEF" w14:textId="49D228B8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31" w:name="P319"/>
            <w:bookmarkEnd w:id="31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&lt;1&gt; Вводится код товара в соответствии с перечнем обследуемых видов товаров (готовой продукции), приведенным в приложении к форме.</w:t>
            </w:r>
          </w:p>
          <w:p w14:paraId="5CA97341" w14:textId="66EB77DF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32" w:name="P320"/>
            <w:bookmarkEnd w:id="32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&lt;2&gt; В соответствии с единицами измерения, указанными в графе 3 приложения к форме.</w:t>
            </w:r>
          </w:p>
        </w:tc>
      </w:tr>
    </w:tbl>
    <w:p w14:paraId="791EC6BA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p w14:paraId="2CBABCD7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ar-SA"/>
        </w:rPr>
        <w:sectPr w:rsidR="00A822CD" w:rsidRPr="00A822CD" w:rsidSect="009551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3741"/>
        <w:gridCol w:w="2267"/>
        <w:gridCol w:w="283"/>
        <w:gridCol w:w="2267"/>
        <w:gridCol w:w="283"/>
        <w:gridCol w:w="2267"/>
      </w:tblGrid>
      <w:tr w:rsidR="00A822CD" w:rsidRPr="00A822CD" w14:paraId="3457A3D3" w14:textId="77777777" w:rsidTr="00994B83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EB53E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EAFE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Должностное лицо, ответственное за предоставление первичных статистических данных (лицо, уполномоченное предоставлять первичные статистические данные от имени юридического лица или от имени гражданина, осуществляющего предпринимательскую деятельность без образования юридического лица)</w:t>
            </w:r>
          </w:p>
        </w:tc>
        <w:tc>
          <w:tcPr>
            <w:tcW w:w="4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AF8C8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F262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79C907FB" w14:textId="77777777" w:rsidTr="00994B83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34A09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7B01402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080C8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D6C0D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19BF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(Ф.И.О.)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B8A5E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C2371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(подпись)</w:t>
            </w:r>
          </w:p>
        </w:tc>
      </w:tr>
      <w:tr w:rsidR="00A822CD" w:rsidRPr="00A822CD" w14:paraId="283D00B6" w14:textId="77777777" w:rsidTr="00994B83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442E1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42A8A5E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0A92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9696D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55CC4" w14:textId="7A16C5DA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E-mail &lt;1&gt;: 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64C0E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9B8A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"__" _____ 20__ год</w:t>
            </w:r>
          </w:p>
        </w:tc>
      </w:tr>
      <w:tr w:rsidR="00A822CD" w:rsidRPr="00A822CD" w14:paraId="57B4E9F4" w14:textId="77777777" w:rsidTr="00994B83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51024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09D17EE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FDB889" w14:textId="47440842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(номер контактного телефона &lt;1&gt;)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9D331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2DBDD29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44F7D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7EE5FA0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(дата составления документа)</w:t>
            </w:r>
          </w:p>
        </w:tc>
      </w:tr>
    </w:tbl>
    <w:p w14:paraId="52801D91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ar-SA"/>
        </w:rPr>
        <w:sectPr w:rsidR="00A822CD" w:rsidRPr="00A822C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17FB1B0C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p w14:paraId="174946E5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--------------------------------</w:t>
      </w:r>
    </w:p>
    <w:p w14:paraId="7131871F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bookmarkStart w:id="33" w:name="P349"/>
      <w:bookmarkEnd w:id="33"/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&lt;1&gt; Используются Федеральной службой государственной статистики и ее территориальными органами для дополнительного информирования о проведении в отношении респондента федерального статистического наблюдения по конкретным формам федерального статистического наблюдения, обязательным для предоставления, а также для направления извещений, уведомлений, квитанций и иных юридически значимых сообщений.</w:t>
      </w:r>
    </w:p>
    <w:p w14:paraId="1419987D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В случае направления формы федерального статистического наблюдения через специального оператора связи вышеуказанное взаимодействие с респондентом осуществляется через специального оператора связи.</w:t>
      </w:r>
    </w:p>
    <w:p w14:paraId="34FBC05D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p w14:paraId="390F782B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Указания</w:t>
      </w:r>
    </w:p>
    <w:p w14:paraId="2181CEEF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по заполнению формы федерального статистического наблюдения</w:t>
      </w:r>
    </w:p>
    <w:p w14:paraId="0BEC5AFA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p w14:paraId="056AEC7C" w14:textId="454D2890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1. Первичные статистические данные (далее - данные) по форме федерального статистического наблюдения </w:t>
      </w:r>
      <w:r w:rsidR="00FA473D">
        <w:rPr>
          <w:rFonts w:ascii="Times New Roman" w:hAnsi="Times New Roman" w:cs="Times New Roman"/>
          <w:sz w:val="24"/>
          <w:szCs w:val="24"/>
          <w:lang w:eastAsia="ru-RU" w:bidi="ar-SA"/>
        </w:rPr>
        <w:t>№</w:t>
      </w: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 1-РЦ "Сведения о структуре отпускной цены на отдельные виды товаров" (далее - форма) предоставляют юридические лица - коммерческие организации и индивидуальные предприниматели, осуществляющие производство отдельных видов товаров.</w:t>
      </w:r>
    </w:p>
    <w:p w14:paraId="71FF0558" w14:textId="435D3349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Форму предоставляют юридические лица всех форм собственности.</w:t>
      </w:r>
    </w:p>
    <w:p w14:paraId="5F7CF8ED" w14:textId="2D1AEBAA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Перечень обследуемых видов товаров (готовой продукции) и основных видов сырья для их производства приведен в приложении к форме.</w:t>
      </w:r>
    </w:p>
    <w:p w14:paraId="586694F5" w14:textId="70E32406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Форму предоставляют также филиалы, представительства и подразделения действующих на территории Российской Федерации иностранных организаций в порядке, установленном для юридических лиц.</w:t>
      </w:r>
    </w:p>
    <w:p w14:paraId="726D5451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Руководитель юридического лица (индивидуальный предприниматель) назначает должностных лиц, уполномоченных предоставлять данные от имени юридического лица.</w:t>
      </w:r>
    </w:p>
    <w:p w14:paraId="6748950B" w14:textId="435E2931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При наличии у юридического лица обособленных подразделений, осуществляющих деятельность за пределами Российской Федерации, данные по ним в настоящую форму не включаются.</w:t>
      </w:r>
    </w:p>
    <w:p w14:paraId="668ABD4E" w14:textId="2B50E41A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2. Юридическое лицо и индивидуальный предприниматель заполняет форму и предоставляет ее в территориальный орган Росстата по месту фактического осуществления деятельности.</w:t>
      </w:r>
    </w:p>
    <w:p w14:paraId="738D5244" w14:textId="3E595901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При наличии у юридического лица обособленных подразделений &lt;1&gt;, расположенных на одной территории субъекта Российской Федерации с юридическим лицом, данные по форме предоставляются в целом по юридическому лицу, включая данные по обособленным подразделениям.</w:t>
      </w:r>
    </w:p>
    <w:p w14:paraId="0F9A015A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--------------------------------</w:t>
      </w:r>
    </w:p>
    <w:p w14:paraId="22329CE8" w14:textId="15B0E28E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&lt;1&gt; Обособленное подразделение организации - любое территориально обособленное от нее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подразделение. При этом рабочее место считается стационарным, если оно создается на срок более одного месяца (пункт 2 статьи 11 Налогового кодекса Российской Федерации).</w:t>
      </w:r>
    </w:p>
    <w:p w14:paraId="0ABA4780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p w14:paraId="2755BD76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При наличии у юридического лица обособленных подразделений, расположенных на территории разных субъектов Российской Федерации, данные предоставляются по каждому обособленному подразделению по месту их нахождения.</w:t>
      </w:r>
    </w:p>
    <w:p w14:paraId="1F52280B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При этом возможно предоставление сводных данных за все обособленные подразделения </w:t>
      </w: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lastRenderedPageBreak/>
        <w:t>юридического лица, осуществляющие деятельность в конкретном субъекте Российской Федерации, при условии назначения руководителем юридического лица должностного лица, ответственного за отражение агрегированных данных по этим подразделениям. В этом случае предоставление отчета закрепляется за одним из подразделений, определенным в данном субъекте Российской Федерации.</w:t>
      </w:r>
    </w:p>
    <w:p w14:paraId="2DD6EF1C" w14:textId="49B4B6F8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3. Организации, в отношении которых в соответствии с Федеральным законом от 26 октября 2002 г. </w:t>
      </w:r>
      <w:r w:rsidR="00FA473D">
        <w:rPr>
          <w:rFonts w:ascii="Times New Roman" w:hAnsi="Times New Roman" w:cs="Times New Roman"/>
          <w:sz w:val="24"/>
          <w:szCs w:val="24"/>
          <w:lang w:eastAsia="ru-RU" w:bidi="ar-SA"/>
        </w:rPr>
        <w:t>№</w:t>
      </w: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 127-ФЗ "О несостоятельности (банкротстве)" (далее - Закон о банкротстве) введены процедуры, применяемые в деле о банкротстве, предоставляют данные по форме до завершения в соответствии со статьей 149 Закона о банкротстве конкурсного производства и внесения в единый государственный реестр юридических лиц (ЕГРЮЛ) записи о ликвидации должника.</w:t>
      </w:r>
    </w:p>
    <w:p w14:paraId="299FD918" w14:textId="3F130E64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При реорганизации юридического лица в форме преобразования юридическое лицо, являющееся правопреемником, с момента своего создания должно предоставлять данные по форме (включая данные реорганизованного юридического лица) в срок, указанный на бланке формы, за период с начала отчетного года, в котором произошла реорганизация.</w:t>
      </w:r>
    </w:p>
    <w:p w14:paraId="745831FA" w14:textId="4DE66B50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4. В адресной части формы по строке "Наименование отчитывающейся организации"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- краткое наименование. На бланке формы, содержащей данные по обособленному подразделению юридического лица, указывается наименование обособленного подразделения и юридического лица, к которому оно относится. Индивидуальный предприниматель указывает фамилию, имя, отчество (при наличии).</w:t>
      </w:r>
    </w:p>
    <w:p w14:paraId="76822FDD" w14:textId="43C46E60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По строке "Почтовый адрес" указывается наименование субъекта Российской Федерации, юридический адрес с почтовым индексом, указанный в ЕГРЮЛ; либо адрес, по которому юридическое лицо фактически осуществляет свою деятельность, если он не совпадает с юридическим адресом. Для обособленных подразделений указывается почтовый адрес с почтовым индексом. Индивидуальный предприниматель указывает адрес места жительства, содержащийся в ЕГРИП.</w:t>
      </w:r>
    </w:p>
    <w:p w14:paraId="7B732EC9" w14:textId="2BEA3363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В кодовой части титульного листа формы на основании Уведомления о присвоении кода ОКПО (идентификационного номера), размещенного на сайте системы сбора отчетности Росстата в информационно-телекоммуникационной сети "Интернет" по адресу: http://websbor.gks.ru/o</w:t>
      </w:r>
      <w:r w:rsidR="00FA473D">
        <w:rPr>
          <w:rFonts w:ascii="Times New Roman" w:hAnsi="Times New Roman" w:cs="Times New Roman"/>
          <w:sz w:val="24"/>
          <w:szCs w:val="24"/>
          <w:lang w:eastAsia="ru-RU" w:bidi="ar-SA"/>
        </w:rPr>
        <w:t>№</w:t>
      </w: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li</w:t>
      </w:r>
      <w:r w:rsidR="00FA473D">
        <w:rPr>
          <w:rFonts w:ascii="Times New Roman" w:hAnsi="Times New Roman" w:cs="Times New Roman"/>
          <w:sz w:val="24"/>
          <w:szCs w:val="24"/>
          <w:lang w:eastAsia="ru-RU" w:bidi="ar-SA"/>
        </w:rPr>
        <w:t>№</w:t>
      </w: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e/i</w:t>
      </w:r>
      <w:r w:rsidR="00FA473D">
        <w:rPr>
          <w:rFonts w:ascii="Times New Roman" w:hAnsi="Times New Roman" w:cs="Times New Roman"/>
          <w:sz w:val="24"/>
          <w:szCs w:val="24"/>
          <w:lang w:eastAsia="ru-RU" w:bidi="ar-SA"/>
        </w:rPr>
        <w:t>№</w:t>
      </w: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fo, отчитывающаяся организация проставляет:</w:t>
      </w:r>
    </w:p>
    <w:p w14:paraId="0CD6DED1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код по Общероссийскому классификатору предприятий и организаций (ОКПО) для:</w:t>
      </w:r>
    </w:p>
    <w:p w14:paraId="2A2EACE7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юридического лица, не имеющего обособленных подразделений;</w:t>
      </w:r>
    </w:p>
    <w:p w14:paraId="5BABDD80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юридического лица, у которого все его обособленные подразделения находятся в одном с ним субъекте Российской Федерации;</w:t>
      </w:r>
    </w:p>
    <w:p w14:paraId="6B5D718E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индивидуального предпринимателя;</w:t>
      </w:r>
    </w:p>
    <w:p w14:paraId="7ADA50AA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идентификационный номер для:</w:t>
      </w:r>
    </w:p>
    <w:p w14:paraId="2455822B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головного подразделения юридического лица, в отчет которого включены обособленные подразделения, находящиеся в одном субъекте Российской Федерации с юридическим лицом (в случае наличия обособленных подразделений в разных субъектах Российской Федерации с юридическим лицом);</w:t>
      </w:r>
    </w:p>
    <w:p w14:paraId="7F6F818F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обособленного подразделения, находящегося на территории субъекта Российской Федерации, отличного от местонахождения юридического лица.</w:t>
      </w:r>
    </w:p>
    <w:p w14:paraId="73CA5843" w14:textId="3B5171D0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5. По форме за отчетный период в случае отсутствия наблюдаемого явления обязательно направление респондентом подписанного в установленном порядке отчета по форме, не заполненного значениями показателей ("пустого" отчета по форме).</w:t>
      </w:r>
    </w:p>
    <w:p w14:paraId="34A8F25C" w14:textId="738432D5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Во всех представляемых формах такого вида должен заполняться исключительно титульный раздел формы, а в остальных разделах не должно указываться никаких значений данных, в том числе нулевых и прочерков.</w:t>
      </w:r>
    </w:p>
    <w:p w14:paraId="50667C2D" w14:textId="2D2B6A86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6. Перечень обследуемых видов товаров приведен в графе 2 приложения к форме.</w:t>
      </w:r>
    </w:p>
    <w:p w14:paraId="06B6B280" w14:textId="14F849E4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В форме предусмотрено предоставление данных по нескольким производимым </w:t>
      </w: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lastRenderedPageBreak/>
        <w:t>предприятием товарам (от 1 до 6 товаров).</w:t>
      </w:r>
    </w:p>
    <w:p w14:paraId="29EA9E69" w14:textId="01E2FFF2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В форме заполняются все предусмотренные в ней данные. В случае отсутствия данных в незаполненных ячейках проставляется ноль.</w:t>
      </w:r>
    </w:p>
    <w:p w14:paraId="28CBE7AE" w14:textId="773E42AA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Форма не предоставляется респондентами по товарам, произведенным из сырья заказчика (давальческого сырья).</w:t>
      </w:r>
    </w:p>
    <w:p w14:paraId="3183C744" w14:textId="08E4B870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В форме предприятие заполняет показатели по каждому товару из сырья, закупленного у различных поставщиков или из сырья собственного производства.</w:t>
      </w:r>
    </w:p>
    <w:p w14:paraId="2780595E" w14:textId="2F985F41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По каждому выбранному из графы 2 приложения к форме товару заполняется одна графа.</w:t>
      </w:r>
    </w:p>
    <w:p w14:paraId="01F12094" w14:textId="44A0EFED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По отдельному обследуемому товару предприятие для заполнения формы отбирает с учетом специфики производства один конкретный вид продукции (модели), на который разрабатывается отчетная калькуляция.</w:t>
      </w:r>
    </w:p>
    <w:p w14:paraId="1A7B6E70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Например, по позиции "Колбаса вареная" для обследования может быть отобран конкретный вид продукции: "Колбаса вареная "Докторская" в </w:t>
      </w:r>
      <w:proofErr w:type="spellStart"/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синюге</w:t>
      </w:r>
      <w:proofErr w:type="spellEnd"/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", а по позиции "Полуботинки, туфли мужские с верхом из натуральной кожи" может быть отобрана конкретная модель мужских полуботинок определенного артикула.</w:t>
      </w:r>
    </w:p>
    <w:p w14:paraId="0C4879A9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При отборе конкретных видов товаров для обследования рекомендуется отбирать товары, имеющие наибольший удельный вес в общем объеме производимой продукции. При этом уровень себестоимости и рентабельности отобранных видов товаров должен быть приближен к средним значениям.</w:t>
      </w:r>
    </w:p>
    <w:p w14:paraId="53701100" w14:textId="1582DD2F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7. По строке 1 проставляются коды товаров из графы 4 приложения к форме.</w:t>
      </w:r>
    </w:p>
    <w:p w14:paraId="0D490738" w14:textId="6620090B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По строке 2 приводится объем продукции, произведенной за IV квартал отчетного года по каждому товару в натуральном выражении в соответствии с единицами измерения, указанными в графе 3 приложения к форме.</w:t>
      </w:r>
    </w:p>
    <w:p w14:paraId="45A69721" w14:textId="2D7203A2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Строки 3 - 27 заполняются на основе данных отчетных калькуляций себестоимости единицы продукции в соответствии с применяемой на предприятии методологией калькулирования данного вида товара, а также данных бухгалтерского учета. Рекомендуется использовать данные отчетных калькуляций за декабрь или другой месяц IV квартала отчетного года, а в случае отсутствия ежемесячных калькуляций - данные за IV квартал отчетного года.</w:t>
      </w:r>
    </w:p>
    <w:p w14:paraId="2300B823" w14:textId="01B4C681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По строке 3 приводятся данные о стоимости всего сырья и основных материалов (сумма строк 4 и 5).</w:t>
      </w:r>
    </w:p>
    <w:p w14:paraId="6DA4E6D0" w14:textId="48A5424A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При заполнении строки 4 приводятся данные о стоимости основного вида сырья, примеры которого приведены в графе 5 "Наименование основного вида сырья" приложения к форме.</w:t>
      </w:r>
    </w:p>
    <w:p w14:paraId="6A379A11" w14:textId="369454DE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По строке 5 приводятся данные о стоимости видов сырья, помимо основного, используемых при производстве товара.</w:t>
      </w:r>
    </w:p>
    <w:p w14:paraId="721E7C94" w14:textId="20161136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По строке 6 приводятся данные о стоимости возвратных отходов, побочной, сопутствующей продукции, образующихся в процессе производства.</w:t>
      </w:r>
    </w:p>
    <w:p w14:paraId="169E2404" w14:textId="4FC11156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По строке 7 приводятся данные о сырье и основных материалы за вычетом возвратных отходов, побочной и сопутствующей продукции (разница строк 3 и 6).</w:t>
      </w:r>
    </w:p>
    <w:p w14:paraId="4BD876CF" w14:textId="35D05AFC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По строке 8 приводятся данные о затратах на вспомогательные материалы на технологические цели.</w:t>
      </w:r>
    </w:p>
    <w:p w14:paraId="4A52B65F" w14:textId="2B25F38E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По строке 9 приводятся данные о затратах на топливо и энергию, включая воду и пар на технологические цели.</w:t>
      </w:r>
    </w:p>
    <w:p w14:paraId="622B25D0" w14:textId="1EA3D0B9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По строке 10 указываются данные о расходах на подготовку и освоение производства, по строке 11 - расходы на содержание и эксплуатацию оборудования.</w:t>
      </w:r>
    </w:p>
    <w:p w14:paraId="2C568B75" w14:textId="43D3F48F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По строке 12 учитывается основная и дополнительная заработная плата производственных рабочих, включая отчисления на социальные нужды.</w:t>
      </w:r>
    </w:p>
    <w:p w14:paraId="0F30DAC1" w14:textId="7ED95EE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По строке 13 приводятся данные об общехозяйственных (общезаводские) расходах, которые необходимы для нужд управления и не связаны непосредственно с производственным процессом (административно-управленческие расходы, содержание общехозяйственного персонала, не связанного с производственным процессом и прочее).</w:t>
      </w:r>
    </w:p>
    <w:p w14:paraId="6044CA05" w14:textId="7E19F455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По строке 14 приводятся данные об общепроизводственных (цеховые) расходах, которые </w:t>
      </w: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lastRenderedPageBreak/>
        <w:t>необходимы для нужд по обслуживанию основных и вспомогательных производств организации (расходы по содержанию и эксплуатации машин и оборудования, амортизационные отчисления и затраты на ремонт основных средств и иного имущества, используемого в производстве и прочее).</w:t>
      </w:r>
    </w:p>
    <w:p w14:paraId="4A070C97" w14:textId="54FF100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По строке 15 учитываются расходы на производство товара, не учтенные по строкам 8 - 14 формы.</w:t>
      </w:r>
    </w:p>
    <w:p w14:paraId="0B7AD07B" w14:textId="3A32C2DE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По строке 16 приводятся данные о производственной себестоимости единицы продукции (сумма строк 7 - 15).</w:t>
      </w:r>
    </w:p>
    <w:p w14:paraId="019CA713" w14:textId="102125DD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По строке 17 приводятся данные о коммерческих расходах.</w:t>
      </w:r>
    </w:p>
    <w:p w14:paraId="71C233B4" w14:textId="7DE2C5F3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По строке 18 приводятся данные о полной себестоимости единицы продукции (сумма строк 16 и 17).</w:t>
      </w:r>
    </w:p>
    <w:p w14:paraId="42467C40" w14:textId="2EBC57AF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По строке 19 отражаются данные о фактической прибыли или убытках (-) от производства товара.</w:t>
      </w:r>
    </w:p>
    <w:p w14:paraId="25196C02" w14:textId="230C242D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По строке 20 приводится отпускная цена без НДС, акциза и других видов налогов (сумма строк 18 и 19).</w:t>
      </w:r>
    </w:p>
    <w:p w14:paraId="5B514A83" w14:textId="2819EF62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По строке 21 заполняются данные о начисленном налоге на добавленную стоимость (НДС).</w:t>
      </w:r>
    </w:p>
    <w:p w14:paraId="58A46FDC" w14:textId="385D81EB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По строке 22 приводится отпускная цена с НДС (сумма строк 20 и 21).</w:t>
      </w:r>
    </w:p>
    <w:p w14:paraId="376436D2" w14:textId="7AACE8D5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По строке 23 приводятся данные об акцизе для подакцизных товаров (водка, бензин автомобильный марки АИ-92, бензин автомобильный марки АИ-95) в соответствии с Налоговым кодексом Российской Федерации от 5 августа 2000 г. </w:t>
      </w:r>
      <w:r w:rsidR="00FA473D">
        <w:rPr>
          <w:rFonts w:ascii="Times New Roman" w:hAnsi="Times New Roman" w:cs="Times New Roman"/>
          <w:sz w:val="24"/>
          <w:szCs w:val="24"/>
          <w:lang w:eastAsia="ru-RU" w:bidi="ar-SA"/>
        </w:rPr>
        <w:t>№</w:t>
      </w: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 117-ФЗ.</w:t>
      </w:r>
    </w:p>
    <w:p w14:paraId="1A97DF59" w14:textId="3ACCB884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По строке 24 учитываются другие виды налогов, в том числе единый сельскохозяйственный налог (ЕСХН).</w:t>
      </w:r>
    </w:p>
    <w:p w14:paraId="4F6010A1" w14:textId="662193D2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По строке 25 приводится отпускная цена с НДС, акцизом и другими видами налогов (сумма строк 22 - 24).</w:t>
      </w:r>
    </w:p>
    <w:p w14:paraId="336ACC47" w14:textId="173897C3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По строке 26 указывается размер оплаты, взимаемый перерабатывающим предприятием при условии доставки им товара до покупателя. Если предприятием установлены два вида отпускных цен: с учетом доставки и без учета доставки, то по данной строке учитывается разница между этими ценами.</w:t>
      </w:r>
    </w:p>
    <w:p w14:paraId="232B86D4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Если величина платы за доставку товара дифференцирована по отдельным покупателям в зависимости от условий поставки товара (объема поставляемой продукции, дальности перевозки и прочих условий), то приводится плата за доставку, преобладающую при поставке данного товара.</w:t>
      </w:r>
    </w:p>
    <w:p w14:paraId="57E02DFC" w14:textId="590C103F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По строке 27 приводится отпускная цена с НДС, акцизом и другими видами налогов, включая плату за доставку продукции (товара) покупателям, осуществляемую перерабатывающим предприятием (сумма строк 25 и 26).</w:t>
      </w:r>
    </w:p>
    <w:p w14:paraId="4E50F483" w14:textId="55703F68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Все показатели формы заполняются с двумя десятичными знаками после запятой.</w:t>
      </w:r>
    </w:p>
    <w:p w14:paraId="12C128DF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p w14:paraId="1749C057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Обязательные контроли</w:t>
      </w:r>
    </w:p>
    <w:p w14:paraId="03648E78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Контроли по каждой заполняемой графе в электронном виде:</w:t>
      </w:r>
    </w:p>
    <w:p w14:paraId="43BA424C" w14:textId="03DFB25A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в строке 3 по продовольственным товарам (для строк 1 - 28 приложения к форме) количество целых чисел должно быть не менее четырех;</w:t>
      </w:r>
    </w:p>
    <w:p w14:paraId="5B8E39FF" w14:textId="6D5EC4BA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строка 3 = сумме строк 4 - 5;</w:t>
      </w:r>
    </w:p>
    <w:p w14:paraId="7A53C40D" w14:textId="7B1C9915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строка 7 = строка 3 минус строка 6;</w:t>
      </w:r>
    </w:p>
    <w:p w14:paraId="7A950D72" w14:textId="6D00CB75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строка 16 = сумме строк 7 - 15;</w:t>
      </w:r>
    </w:p>
    <w:p w14:paraId="4331CFD1" w14:textId="500A646B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строка 18 = сумме строк 16 - 17;</w:t>
      </w:r>
    </w:p>
    <w:p w14:paraId="68FE5313" w14:textId="239A64B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строка 20 = сумме строк 18 - 19;</w:t>
      </w:r>
    </w:p>
    <w:p w14:paraId="7FC5EB0C" w14:textId="2B73EE9C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строка 22 = сумме строк 20 - 21;</w:t>
      </w:r>
    </w:p>
    <w:p w14:paraId="66D721D2" w14:textId="069A6022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строка 25 = сумме строк 22 - 24;</w:t>
      </w:r>
    </w:p>
    <w:p w14:paraId="663955DF" w14:textId="63533E0D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строка 27 = сумме строк 25 - 26;</w:t>
      </w:r>
    </w:p>
    <w:p w14:paraId="40A02B05" w14:textId="482511A6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строки 1, 5, 6, 8, 10, 11, 13, 14, 15, 17, 21, 23, 24, 26 </w:t>
      </w:r>
      <w:r w:rsidRPr="00A822CD">
        <w:rPr>
          <w:rFonts w:ascii="Times New Roman" w:hAnsi="Times New Roman" w:cs="Times New Roman"/>
          <w:noProof/>
          <w:position w:val="-2"/>
          <w:sz w:val="24"/>
          <w:szCs w:val="24"/>
          <w:lang w:eastAsia="ru-RU" w:bidi="ar-SA"/>
        </w:rPr>
        <w:drawing>
          <wp:inline distT="0" distB="0" distL="0" distR="0" wp14:anchorId="06672C23" wp14:editId="638D315F">
            <wp:extent cx="121285" cy="1479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 0;</w:t>
      </w:r>
    </w:p>
    <w:p w14:paraId="5B9F44F1" w14:textId="777D5292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строки 2, 3, 4, 7, 9, 12, 16, 18, 20, 22, 25, 27 &gt; 0;</w:t>
      </w:r>
    </w:p>
    <w:p w14:paraId="0824C17F" w14:textId="59514C83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строка </w:t>
      </w:r>
      <w:proofErr w:type="gramStart"/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23 &gt;</w:t>
      </w:r>
      <w:proofErr w:type="gramEnd"/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 0 только для товаров с кодами 2812, 7802, 7803.</w:t>
      </w:r>
    </w:p>
    <w:p w14:paraId="051FE6DA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p w14:paraId="33E7F823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p w14:paraId="6527205E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p w14:paraId="2911A532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p w14:paraId="24FB29FC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p w14:paraId="52867293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Приложение</w:t>
      </w:r>
    </w:p>
    <w:p w14:paraId="0AE65CEE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к форме федерального статистического</w:t>
      </w:r>
    </w:p>
    <w:p w14:paraId="4287BCAD" w14:textId="3321F254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наблюдения </w:t>
      </w:r>
      <w:r w:rsidR="00FA473D">
        <w:rPr>
          <w:rFonts w:ascii="Times New Roman" w:hAnsi="Times New Roman" w:cs="Times New Roman"/>
          <w:sz w:val="24"/>
          <w:szCs w:val="24"/>
          <w:lang w:eastAsia="ru-RU" w:bidi="ar-SA"/>
        </w:rPr>
        <w:t>№</w:t>
      </w: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 1-РЦ "Сведения о структуре</w:t>
      </w:r>
    </w:p>
    <w:p w14:paraId="6C5E04BF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отпускной цены на отдельные виды товаров"</w:t>
      </w:r>
    </w:p>
    <w:p w14:paraId="6DE913A9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p w14:paraId="21A43966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 w:bidi="ar-SA"/>
        </w:rPr>
      </w:pPr>
      <w:bookmarkStart w:id="34" w:name="P445"/>
      <w:bookmarkEnd w:id="34"/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ПЕРЕЧЕНЬ</w:t>
      </w:r>
    </w:p>
    <w:p w14:paraId="343AD366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ОБСЛЕДУЕМЫХ ВИДОВ ТОВАРОВ (ГОТОВОЙ ПРОДУКЦИИ) И ОСНОВНЫХ</w:t>
      </w:r>
    </w:p>
    <w:p w14:paraId="4FCCC59F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ВИДОВ СЫРЬЯ ДЛЯ ИХ ПРОИЗВОДСТВА</w:t>
      </w:r>
    </w:p>
    <w:p w14:paraId="7DC64F3B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1077"/>
        <w:gridCol w:w="964"/>
        <w:gridCol w:w="3458"/>
      </w:tblGrid>
      <w:tr w:rsidR="00A822CD" w:rsidRPr="00A822CD" w14:paraId="010CE794" w14:textId="77777777" w:rsidTr="00994B83">
        <w:tc>
          <w:tcPr>
            <w:tcW w:w="567" w:type="dxa"/>
          </w:tcPr>
          <w:p w14:paraId="3BDA8EE8" w14:textId="79D0EEB0" w:rsidR="00A822CD" w:rsidRPr="00A822CD" w:rsidRDefault="00FA473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№</w:t>
            </w:r>
            <w:r w:rsidR="00A822CD"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п/п</w:t>
            </w:r>
          </w:p>
        </w:tc>
        <w:tc>
          <w:tcPr>
            <w:tcW w:w="2948" w:type="dxa"/>
          </w:tcPr>
          <w:p w14:paraId="4AA9398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Наименование товара (готовой продукции)</w:t>
            </w:r>
          </w:p>
        </w:tc>
        <w:tc>
          <w:tcPr>
            <w:tcW w:w="1077" w:type="dxa"/>
          </w:tcPr>
          <w:p w14:paraId="5910519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Единица измерения товара (продукции)</w:t>
            </w:r>
          </w:p>
        </w:tc>
        <w:tc>
          <w:tcPr>
            <w:tcW w:w="964" w:type="dxa"/>
          </w:tcPr>
          <w:p w14:paraId="62182457" w14:textId="29C9FE12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Код товара (готовой продукции) &lt;1&gt;</w:t>
            </w:r>
          </w:p>
        </w:tc>
        <w:tc>
          <w:tcPr>
            <w:tcW w:w="3458" w:type="dxa"/>
          </w:tcPr>
          <w:p w14:paraId="533706C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Наименование основного вида сырья</w:t>
            </w:r>
          </w:p>
        </w:tc>
      </w:tr>
      <w:tr w:rsidR="00A822CD" w:rsidRPr="00A822CD" w14:paraId="32F81005" w14:textId="77777777" w:rsidTr="00994B83">
        <w:tc>
          <w:tcPr>
            <w:tcW w:w="567" w:type="dxa"/>
          </w:tcPr>
          <w:p w14:paraId="671CCAF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2948" w:type="dxa"/>
          </w:tcPr>
          <w:p w14:paraId="56A35A6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35" w:name="P455"/>
            <w:bookmarkEnd w:id="35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1077" w:type="dxa"/>
          </w:tcPr>
          <w:p w14:paraId="53CFB2E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36" w:name="P456"/>
            <w:bookmarkEnd w:id="36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3</w:t>
            </w:r>
          </w:p>
        </w:tc>
        <w:tc>
          <w:tcPr>
            <w:tcW w:w="964" w:type="dxa"/>
          </w:tcPr>
          <w:p w14:paraId="620E219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37" w:name="P457"/>
            <w:bookmarkEnd w:id="37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3458" w:type="dxa"/>
          </w:tcPr>
          <w:p w14:paraId="532AFB5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38" w:name="P458"/>
            <w:bookmarkEnd w:id="38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5</w:t>
            </w:r>
          </w:p>
        </w:tc>
      </w:tr>
      <w:tr w:rsidR="00A822CD" w:rsidRPr="00A822CD" w14:paraId="37CBA0A8" w14:textId="77777777" w:rsidTr="00994B83">
        <w:tc>
          <w:tcPr>
            <w:tcW w:w="567" w:type="dxa"/>
            <w:vMerge w:val="restart"/>
            <w:vAlign w:val="center"/>
          </w:tcPr>
          <w:p w14:paraId="718B4F2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39" w:name="P459"/>
            <w:bookmarkEnd w:id="39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2948" w:type="dxa"/>
            <w:vMerge w:val="restart"/>
            <w:vAlign w:val="center"/>
          </w:tcPr>
          <w:p w14:paraId="0867917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Говядина (кроме бескостного мяса)</w:t>
            </w:r>
          </w:p>
        </w:tc>
        <w:tc>
          <w:tcPr>
            <w:tcW w:w="1077" w:type="dxa"/>
            <w:vMerge w:val="restart"/>
            <w:vAlign w:val="center"/>
          </w:tcPr>
          <w:p w14:paraId="08451C7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тонна</w:t>
            </w:r>
          </w:p>
        </w:tc>
        <w:tc>
          <w:tcPr>
            <w:tcW w:w="964" w:type="dxa"/>
            <w:vMerge w:val="restart"/>
            <w:vAlign w:val="center"/>
          </w:tcPr>
          <w:p w14:paraId="5E62A41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111</w:t>
            </w:r>
          </w:p>
        </w:tc>
        <w:tc>
          <w:tcPr>
            <w:tcW w:w="3458" w:type="dxa"/>
            <w:vAlign w:val="center"/>
          </w:tcPr>
          <w:p w14:paraId="093E583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1) Крупный рогатый скот (в убойном весе)</w:t>
            </w:r>
          </w:p>
        </w:tc>
      </w:tr>
      <w:tr w:rsidR="00A822CD" w:rsidRPr="00A822CD" w14:paraId="074B1E53" w14:textId="77777777" w:rsidTr="00994B83">
        <w:tc>
          <w:tcPr>
            <w:tcW w:w="567" w:type="dxa"/>
            <w:vMerge/>
          </w:tcPr>
          <w:p w14:paraId="19DF22F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948" w:type="dxa"/>
            <w:vMerge/>
          </w:tcPr>
          <w:p w14:paraId="204D916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77" w:type="dxa"/>
            <w:vMerge/>
          </w:tcPr>
          <w:p w14:paraId="5AD032A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64" w:type="dxa"/>
            <w:vMerge/>
          </w:tcPr>
          <w:p w14:paraId="0033EB6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3458" w:type="dxa"/>
            <w:vAlign w:val="center"/>
          </w:tcPr>
          <w:p w14:paraId="62DB049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2) Говядина блочная мороженая</w:t>
            </w:r>
          </w:p>
        </w:tc>
      </w:tr>
      <w:tr w:rsidR="00A822CD" w:rsidRPr="00A822CD" w14:paraId="2AEEB832" w14:textId="77777777" w:rsidTr="00994B83">
        <w:tc>
          <w:tcPr>
            <w:tcW w:w="567" w:type="dxa"/>
            <w:vMerge w:val="restart"/>
            <w:vAlign w:val="center"/>
          </w:tcPr>
          <w:p w14:paraId="67D70A6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2948" w:type="dxa"/>
            <w:vMerge w:val="restart"/>
            <w:vAlign w:val="center"/>
          </w:tcPr>
          <w:p w14:paraId="3FB5F5D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Говядина бескостная</w:t>
            </w:r>
          </w:p>
        </w:tc>
        <w:tc>
          <w:tcPr>
            <w:tcW w:w="1077" w:type="dxa"/>
            <w:vMerge w:val="restart"/>
            <w:vAlign w:val="center"/>
          </w:tcPr>
          <w:p w14:paraId="42A61C3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тонна</w:t>
            </w:r>
          </w:p>
        </w:tc>
        <w:tc>
          <w:tcPr>
            <w:tcW w:w="964" w:type="dxa"/>
            <w:vMerge w:val="restart"/>
            <w:vAlign w:val="center"/>
          </w:tcPr>
          <w:p w14:paraId="799455C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112</w:t>
            </w:r>
          </w:p>
        </w:tc>
        <w:tc>
          <w:tcPr>
            <w:tcW w:w="3458" w:type="dxa"/>
            <w:vAlign w:val="center"/>
          </w:tcPr>
          <w:p w14:paraId="4AAB5BD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1) Крупный рогатый скот (в убойном весе)</w:t>
            </w:r>
          </w:p>
        </w:tc>
      </w:tr>
      <w:tr w:rsidR="00A822CD" w:rsidRPr="00A822CD" w14:paraId="7A5D67E4" w14:textId="77777777" w:rsidTr="00994B83">
        <w:tc>
          <w:tcPr>
            <w:tcW w:w="567" w:type="dxa"/>
            <w:vMerge/>
          </w:tcPr>
          <w:p w14:paraId="231D2A6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948" w:type="dxa"/>
            <w:vMerge/>
          </w:tcPr>
          <w:p w14:paraId="30EFD1B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77" w:type="dxa"/>
            <w:vMerge/>
          </w:tcPr>
          <w:p w14:paraId="7B4DF4D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64" w:type="dxa"/>
            <w:vMerge/>
          </w:tcPr>
          <w:p w14:paraId="78B7746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3458" w:type="dxa"/>
            <w:vAlign w:val="center"/>
          </w:tcPr>
          <w:p w14:paraId="30F9CDE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2) Говядина блочная мороженая</w:t>
            </w:r>
          </w:p>
        </w:tc>
      </w:tr>
      <w:tr w:rsidR="00A822CD" w:rsidRPr="00A822CD" w14:paraId="457BF0FB" w14:textId="77777777" w:rsidTr="00994B83">
        <w:tc>
          <w:tcPr>
            <w:tcW w:w="567" w:type="dxa"/>
            <w:vMerge w:val="restart"/>
            <w:vAlign w:val="center"/>
          </w:tcPr>
          <w:p w14:paraId="6C67868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3</w:t>
            </w:r>
          </w:p>
        </w:tc>
        <w:tc>
          <w:tcPr>
            <w:tcW w:w="2948" w:type="dxa"/>
            <w:vMerge w:val="restart"/>
            <w:vAlign w:val="center"/>
          </w:tcPr>
          <w:p w14:paraId="5AA07D5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Свинина (кроме бескостного мяса)</w:t>
            </w:r>
          </w:p>
        </w:tc>
        <w:tc>
          <w:tcPr>
            <w:tcW w:w="1077" w:type="dxa"/>
            <w:vMerge w:val="restart"/>
            <w:vAlign w:val="center"/>
          </w:tcPr>
          <w:p w14:paraId="59F5A1D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тонна</w:t>
            </w:r>
          </w:p>
        </w:tc>
        <w:tc>
          <w:tcPr>
            <w:tcW w:w="964" w:type="dxa"/>
            <w:vMerge w:val="restart"/>
            <w:vAlign w:val="center"/>
          </w:tcPr>
          <w:p w14:paraId="3F4F6FA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113</w:t>
            </w:r>
          </w:p>
        </w:tc>
        <w:tc>
          <w:tcPr>
            <w:tcW w:w="3458" w:type="dxa"/>
            <w:vAlign w:val="center"/>
          </w:tcPr>
          <w:p w14:paraId="657B47B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1) Свиньи (в убойном весе)</w:t>
            </w:r>
          </w:p>
        </w:tc>
      </w:tr>
      <w:tr w:rsidR="00A822CD" w:rsidRPr="00A822CD" w14:paraId="6F78E64E" w14:textId="77777777" w:rsidTr="00994B83">
        <w:tc>
          <w:tcPr>
            <w:tcW w:w="567" w:type="dxa"/>
            <w:vMerge/>
          </w:tcPr>
          <w:p w14:paraId="3ED8A66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948" w:type="dxa"/>
            <w:vMerge/>
          </w:tcPr>
          <w:p w14:paraId="187563E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77" w:type="dxa"/>
            <w:vMerge/>
          </w:tcPr>
          <w:p w14:paraId="6A85CF7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64" w:type="dxa"/>
            <w:vMerge/>
          </w:tcPr>
          <w:p w14:paraId="2A74AD1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3458" w:type="dxa"/>
            <w:vAlign w:val="center"/>
          </w:tcPr>
          <w:p w14:paraId="592159A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2) Свинина блочная мороженая</w:t>
            </w:r>
          </w:p>
        </w:tc>
      </w:tr>
      <w:tr w:rsidR="00A822CD" w:rsidRPr="00A822CD" w14:paraId="44A0560C" w14:textId="77777777" w:rsidTr="00994B83">
        <w:tc>
          <w:tcPr>
            <w:tcW w:w="567" w:type="dxa"/>
            <w:vMerge w:val="restart"/>
            <w:vAlign w:val="center"/>
          </w:tcPr>
          <w:p w14:paraId="0C28369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2948" w:type="dxa"/>
            <w:vMerge w:val="restart"/>
            <w:vAlign w:val="center"/>
          </w:tcPr>
          <w:p w14:paraId="7DC3539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Свинина бескостная</w:t>
            </w:r>
          </w:p>
        </w:tc>
        <w:tc>
          <w:tcPr>
            <w:tcW w:w="1077" w:type="dxa"/>
            <w:vMerge w:val="restart"/>
            <w:vAlign w:val="center"/>
          </w:tcPr>
          <w:p w14:paraId="496A90A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тонна</w:t>
            </w:r>
          </w:p>
        </w:tc>
        <w:tc>
          <w:tcPr>
            <w:tcW w:w="964" w:type="dxa"/>
            <w:vMerge w:val="restart"/>
            <w:vAlign w:val="center"/>
          </w:tcPr>
          <w:p w14:paraId="183D78B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117</w:t>
            </w:r>
          </w:p>
        </w:tc>
        <w:tc>
          <w:tcPr>
            <w:tcW w:w="3458" w:type="dxa"/>
            <w:vAlign w:val="center"/>
          </w:tcPr>
          <w:p w14:paraId="094C067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1) Свиньи (в убойном весе)</w:t>
            </w:r>
          </w:p>
        </w:tc>
      </w:tr>
      <w:tr w:rsidR="00A822CD" w:rsidRPr="00A822CD" w14:paraId="6570A8AB" w14:textId="77777777" w:rsidTr="00994B83">
        <w:tc>
          <w:tcPr>
            <w:tcW w:w="567" w:type="dxa"/>
            <w:vMerge/>
          </w:tcPr>
          <w:p w14:paraId="5611F64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948" w:type="dxa"/>
            <w:vMerge/>
          </w:tcPr>
          <w:p w14:paraId="0A210B0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77" w:type="dxa"/>
            <w:vMerge/>
          </w:tcPr>
          <w:p w14:paraId="30B10F9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64" w:type="dxa"/>
            <w:vMerge/>
          </w:tcPr>
          <w:p w14:paraId="13AF097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3458" w:type="dxa"/>
            <w:vAlign w:val="center"/>
          </w:tcPr>
          <w:p w14:paraId="3D0AE14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2) Свинина блочная мороженая</w:t>
            </w:r>
          </w:p>
        </w:tc>
      </w:tr>
      <w:tr w:rsidR="00A822CD" w:rsidRPr="00A822CD" w14:paraId="0FC93530" w14:textId="77777777" w:rsidTr="00994B83">
        <w:tc>
          <w:tcPr>
            <w:tcW w:w="567" w:type="dxa"/>
            <w:vAlign w:val="center"/>
          </w:tcPr>
          <w:p w14:paraId="2E03A67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5</w:t>
            </w:r>
          </w:p>
        </w:tc>
        <w:tc>
          <w:tcPr>
            <w:tcW w:w="2948" w:type="dxa"/>
            <w:vAlign w:val="center"/>
          </w:tcPr>
          <w:p w14:paraId="5D156D0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Куры охлажденные и мороженые</w:t>
            </w:r>
          </w:p>
        </w:tc>
        <w:tc>
          <w:tcPr>
            <w:tcW w:w="1077" w:type="dxa"/>
            <w:vAlign w:val="center"/>
          </w:tcPr>
          <w:p w14:paraId="1A05A5C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тонна</w:t>
            </w:r>
          </w:p>
        </w:tc>
        <w:tc>
          <w:tcPr>
            <w:tcW w:w="964" w:type="dxa"/>
            <w:vAlign w:val="center"/>
          </w:tcPr>
          <w:p w14:paraId="65B5882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114</w:t>
            </w:r>
          </w:p>
        </w:tc>
        <w:tc>
          <w:tcPr>
            <w:tcW w:w="3458" w:type="dxa"/>
            <w:vAlign w:val="center"/>
          </w:tcPr>
          <w:p w14:paraId="0035173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Корма, включая комбикорма</w:t>
            </w:r>
          </w:p>
        </w:tc>
      </w:tr>
      <w:tr w:rsidR="00A822CD" w:rsidRPr="00A822CD" w14:paraId="12DA5479" w14:textId="77777777" w:rsidTr="00994B83">
        <w:tc>
          <w:tcPr>
            <w:tcW w:w="567" w:type="dxa"/>
            <w:vMerge w:val="restart"/>
            <w:vAlign w:val="center"/>
          </w:tcPr>
          <w:p w14:paraId="350A247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6</w:t>
            </w:r>
          </w:p>
        </w:tc>
        <w:tc>
          <w:tcPr>
            <w:tcW w:w="2948" w:type="dxa"/>
            <w:vMerge w:val="restart"/>
            <w:vAlign w:val="center"/>
          </w:tcPr>
          <w:p w14:paraId="6126C48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Колбаса вареная</w:t>
            </w:r>
          </w:p>
        </w:tc>
        <w:tc>
          <w:tcPr>
            <w:tcW w:w="1077" w:type="dxa"/>
            <w:vMerge w:val="restart"/>
            <w:vAlign w:val="center"/>
          </w:tcPr>
          <w:p w14:paraId="274D66E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тонна</w:t>
            </w:r>
          </w:p>
        </w:tc>
        <w:tc>
          <w:tcPr>
            <w:tcW w:w="964" w:type="dxa"/>
            <w:vMerge w:val="restart"/>
            <w:vAlign w:val="center"/>
          </w:tcPr>
          <w:p w14:paraId="5F715DD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201</w:t>
            </w:r>
          </w:p>
        </w:tc>
        <w:tc>
          <w:tcPr>
            <w:tcW w:w="3458" w:type="dxa"/>
            <w:vAlign w:val="center"/>
          </w:tcPr>
          <w:p w14:paraId="1B291A1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1) Крупный рогатый скот (в убойном весе)</w:t>
            </w:r>
          </w:p>
        </w:tc>
      </w:tr>
      <w:tr w:rsidR="00A822CD" w:rsidRPr="00A822CD" w14:paraId="02532132" w14:textId="77777777" w:rsidTr="00994B83">
        <w:tc>
          <w:tcPr>
            <w:tcW w:w="567" w:type="dxa"/>
            <w:vMerge/>
          </w:tcPr>
          <w:p w14:paraId="5CE76C5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948" w:type="dxa"/>
            <w:vMerge/>
          </w:tcPr>
          <w:p w14:paraId="3533286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77" w:type="dxa"/>
            <w:vMerge/>
          </w:tcPr>
          <w:p w14:paraId="06A1F47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64" w:type="dxa"/>
            <w:vMerge/>
          </w:tcPr>
          <w:p w14:paraId="0E2CA5D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3458" w:type="dxa"/>
            <w:vAlign w:val="center"/>
          </w:tcPr>
          <w:p w14:paraId="61E3FC4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2) Свиньи (в убойном весе)</w:t>
            </w:r>
          </w:p>
        </w:tc>
      </w:tr>
      <w:tr w:rsidR="00A822CD" w:rsidRPr="00A822CD" w14:paraId="6AC44798" w14:textId="77777777" w:rsidTr="00994B83">
        <w:tc>
          <w:tcPr>
            <w:tcW w:w="567" w:type="dxa"/>
            <w:vMerge/>
          </w:tcPr>
          <w:p w14:paraId="4A2D1B0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948" w:type="dxa"/>
            <w:vMerge/>
          </w:tcPr>
          <w:p w14:paraId="3F71FD2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77" w:type="dxa"/>
            <w:vMerge/>
          </w:tcPr>
          <w:p w14:paraId="1308F74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64" w:type="dxa"/>
            <w:vMerge/>
          </w:tcPr>
          <w:p w14:paraId="5A03A7F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3458" w:type="dxa"/>
            <w:vAlign w:val="center"/>
          </w:tcPr>
          <w:p w14:paraId="594FF05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3) Говядина блочная мороженая</w:t>
            </w:r>
          </w:p>
        </w:tc>
      </w:tr>
      <w:tr w:rsidR="00A822CD" w:rsidRPr="00A822CD" w14:paraId="7B6CD9BF" w14:textId="77777777" w:rsidTr="00994B83">
        <w:tc>
          <w:tcPr>
            <w:tcW w:w="567" w:type="dxa"/>
            <w:vMerge/>
          </w:tcPr>
          <w:p w14:paraId="06FB741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948" w:type="dxa"/>
            <w:vMerge/>
          </w:tcPr>
          <w:p w14:paraId="77A0DF4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77" w:type="dxa"/>
            <w:vMerge/>
          </w:tcPr>
          <w:p w14:paraId="71A2B9F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64" w:type="dxa"/>
            <w:vMerge/>
          </w:tcPr>
          <w:p w14:paraId="0AC4959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3458" w:type="dxa"/>
            <w:vAlign w:val="center"/>
          </w:tcPr>
          <w:p w14:paraId="32AB948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4) Свинина блочная мороженая</w:t>
            </w:r>
          </w:p>
        </w:tc>
      </w:tr>
      <w:tr w:rsidR="00A822CD" w:rsidRPr="00A822CD" w14:paraId="32CFDFC2" w14:textId="77777777" w:rsidTr="00994B83">
        <w:tc>
          <w:tcPr>
            <w:tcW w:w="567" w:type="dxa"/>
            <w:vMerge w:val="restart"/>
            <w:vAlign w:val="center"/>
          </w:tcPr>
          <w:p w14:paraId="19EA802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7</w:t>
            </w:r>
          </w:p>
        </w:tc>
        <w:tc>
          <w:tcPr>
            <w:tcW w:w="2948" w:type="dxa"/>
            <w:vMerge w:val="restart"/>
            <w:vAlign w:val="center"/>
          </w:tcPr>
          <w:p w14:paraId="544242A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Колбаса полукопченая и </w:t>
            </w: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lastRenderedPageBreak/>
              <w:t>варено-копченая</w:t>
            </w:r>
          </w:p>
        </w:tc>
        <w:tc>
          <w:tcPr>
            <w:tcW w:w="1077" w:type="dxa"/>
            <w:vMerge w:val="restart"/>
            <w:vAlign w:val="center"/>
          </w:tcPr>
          <w:p w14:paraId="0D05257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lastRenderedPageBreak/>
              <w:t>тонна</w:t>
            </w:r>
          </w:p>
        </w:tc>
        <w:tc>
          <w:tcPr>
            <w:tcW w:w="964" w:type="dxa"/>
            <w:vMerge w:val="restart"/>
            <w:vAlign w:val="center"/>
          </w:tcPr>
          <w:p w14:paraId="197B23A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204</w:t>
            </w:r>
          </w:p>
        </w:tc>
        <w:tc>
          <w:tcPr>
            <w:tcW w:w="3458" w:type="dxa"/>
            <w:vAlign w:val="center"/>
          </w:tcPr>
          <w:p w14:paraId="24141E0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1) Крупный рогатый скот (в </w:t>
            </w: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lastRenderedPageBreak/>
              <w:t>убойном весе)</w:t>
            </w:r>
          </w:p>
        </w:tc>
      </w:tr>
      <w:tr w:rsidR="00A822CD" w:rsidRPr="00A822CD" w14:paraId="2EC8F023" w14:textId="77777777" w:rsidTr="00994B83">
        <w:tc>
          <w:tcPr>
            <w:tcW w:w="567" w:type="dxa"/>
            <w:vMerge/>
          </w:tcPr>
          <w:p w14:paraId="6BC7F5A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948" w:type="dxa"/>
            <w:vMerge/>
          </w:tcPr>
          <w:p w14:paraId="71291D1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77" w:type="dxa"/>
            <w:vMerge/>
          </w:tcPr>
          <w:p w14:paraId="514E694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64" w:type="dxa"/>
            <w:vMerge/>
          </w:tcPr>
          <w:p w14:paraId="4828B15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3458" w:type="dxa"/>
            <w:vAlign w:val="center"/>
          </w:tcPr>
          <w:p w14:paraId="5C2912F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2) Свиньи (в убойном весе)</w:t>
            </w:r>
          </w:p>
        </w:tc>
      </w:tr>
      <w:tr w:rsidR="00A822CD" w:rsidRPr="00A822CD" w14:paraId="2C969F81" w14:textId="77777777" w:rsidTr="00994B83">
        <w:tc>
          <w:tcPr>
            <w:tcW w:w="567" w:type="dxa"/>
            <w:vMerge/>
          </w:tcPr>
          <w:p w14:paraId="6DB12BD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948" w:type="dxa"/>
            <w:vMerge/>
          </w:tcPr>
          <w:p w14:paraId="40EC52C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77" w:type="dxa"/>
            <w:vMerge/>
          </w:tcPr>
          <w:p w14:paraId="4530EE5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64" w:type="dxa"/>
            <w:vMerge/>
          </w:tcPr>
          <w:p w14:paraId="0133789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3458" w:type="dxa"/>
            <w:vAlign w:val="center"/>
          </w:tcPr>
          <w:p w14:paraId="2EA5E03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3) Говядина блочная мороженая</w:t>
            </w:r>
          </w:p>
        </w:tc>
      </w:tr>
      <w:tr w:rsidR="00A822CD" w:rsidRPr="00A822CD" w14:paraId="12607BFA" w14:textId="77777777" w:rsidTr="00994B83">
        <w:tc>
          <w:tcPr>
            <w:tcW w:w="567" w:type="dxa"/>
            <w:vMerge/>
          </w:tcPr>
          <w:p w14:paraId="2971E5D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948" w:type="dxa"/>
            <w:vMerge/>
          </w:tcPr>
          <w:p w14:paraId="118ABC9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77" w:type="dxa"/>
            <w:vMerge/>
          </w:tcPr>
          <w:p w14:paraId="1270A78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64" w:type="dxa"/>
            <w:vMerge/>
          </w:tcPr>
          <w:p w14:paraId="06D7EBF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3458" w:type="dxa"/>
            <w:vAlign w:val="center"/>
          </w:tcPr>
          <w:p w14:paraId="2484B6A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4) Свинина блочная мороженая</w:t>
            </w:r>
          </w:p>
        </w:tc>
      </w:tr>
      <w:tr w:rsidR="00A822CD" w:rsidRPr="00A822CD" w14:paraId="11E49A87" w14:textId="77777777" w:rsidTr="00994B83">
        <w:tc>
          <w:tcPr>
            <w:tcW w:w="567" w:type="dxa"/>
            <w:vAlign w:val="center"/>
          </w:tcPr>
          <w:p w14:paraId="1A80EA5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8</w:t>
            </w:r>
          </w:p>
        </w:tc>
        <w:tc>
          <w:tcPr>
            <w:tcW w:w="2948" w:type="dxa"/>
          </w:tcPr>
          <w:p w14:paraId="5EAAFCD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Хлеб и булочные изделия из пшеничной муки различных сортов</w:t>
            </w:r>
          </w:p>
        </w:tc>
        <w:tc>
          <w:tcPr>
            <w:tcW w:w="1077" w:type="dxa"/>
            <w:vAlign w:val="center"/>
          </w:tcPr>
          <w:p w14:paraId="60B35FA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тонна</w:t>
            </w:r>
          </w:p>
        </w:tc>
        <w:tc>
          <w:tcPr>
            <w:tcW w:w="964" w:type="dxa"/>
            <w:vAlign w:val="center"/>
          </w:tcPr>
          <w:p w14:paraId="5C6A204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2207</w:t>
            </w:r>
          </w:p>
        </w:tc>
        <w:tc>
          <w:tcPr>
            <w:tcW w:w="3458" w:type="dxa"/>
            <w:vAlign w:val="center"/>
          </w:tcPr>
          <w:p w14:paraId="6E641E2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Мука пшеничная</w:t>
            </w:r>
          </w:p>
        </w:tc>
      </w:tr>
      <w:tr w:rsidR="00A822CD" w:rsidRPr="00A822CD" w14:paraId="089335EB" w14:textId="77777777" w:rsidTr="00994B83">
        <w:tc>
          <w:tcPr>
            <w:tcW w:w="567" w:type="dxa"/>
            <w:vAlign w:val="center"/>
          </w:tcPr>
          <w:p w14:paraId="0A08EBE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9</w:t>
            </w:r>
          </w:p>
        </w:tc>
        <w:tc>
          <w:tcPr>
            <w:tcW w:w="2948" w:type="dxa"/>
          </w:tcPr>
          <w:p w14:paraId="134F0C5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Хлеб из ржаной муки и из смеси муки ржаной и пшеничной</w:t>
            </w:r>
          </w:p>
        </w:tc>
        <w:tc>
          <w:tcPr>
            <w:tcW w:w="1077" w:type="dxa"/>
            <w:vAlign w:val="center"/>
          </w:tcPr>
          <w:p w14:paraId="5A98E5A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тонна</w:t>
            </w:r>
          </w:p>
        </w:tc>
        <w:tc>
          <w:tcPr>
            <w:tcW w:w="964" w:type="dxa"/>
            <w:vAlign w:val="center"/>
          </w:tcPr>
          <w:p w14:paraId="36B0250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2201</w:t>
            </w:r>
          </w:p>
        </w:tc>
        <w:tc>
          <w:tcPr>
            <w:tcW w:w="3458" w:type="dxa"/>
            <w:vAlign w:val="center"/>
          </w:tcPr>
          <w:p w14:paraId="1E88FE5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Мука ржаная и ржано-пшеничная</w:t>
            </w:r>
          </w:p>
        </w:tc>
      </w:tr>
      <w:tr w:rsidR="00A822CD" w:rsidRPr="00A822CD" w14:paraId="4B6D1DCC" w14:textId="77777777" w:rsidTr="00994B83">
        <w:tc>
          <w:tcPr>
            <w:tcW w:w="567" w:type="dxa"/>
            <w:vAlign w:val="center"/>
          </w:tcPr>
          <w:p w14:paraId="12881CB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10</w:t>
            </w:r>
          </w:p>
        </w:tc>
        <w:tc>
          <w:tcPr>
            <w:tcW w:w="2948" w:type="dxa"/>
          </w:tcPr>
          <w:p w14:paraId="0AC24FA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Мука пшеничная</w:t>
            </w:r>
          </w:p>
        </w:tc>
        <w:tc>
          <w:tcPr>
            <w:tcW w:w="1077" w:type="dxa"/>
            <w:vAlign w:val="center"/>
          </w:tcPr>
          <w:p w14:paraId="5B75A15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тонна</w:t>
            </w:r>
          </w:p>
        </w:tc>
        <w:tc>
          <w:tcPr>
            <w:tcW w:w="964" w:type="dxa"/>
            <w:vAlign w:val="center"/>
          </w:tcPr>
          <w:p w14:paraId="4ABB55E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2101</w:t>
            </w:r>
          </w:p>
        </w:tc>
        <w:tc>
          <w:tcPr>
            <w:tcW w:w="3458" w:type="dxa"/>
            <w:vAlign w:val="center"/>
          </w:tcPr>
          <w:p w14:paraId="0FDA795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Зерно (пшеница)</w:t>
            </w:r>
          </w:p>
        </w:tc>
      </w:tr>
      <w:tr w:rsidR="00A822CD" w:rsidRPr="00A822CD" w14:paraId="71BA0AA0" w14:textId="77777777" w:rsidTr="00994B83">
        <w:tc>
          <w:tcPr>
            <w:tcW w:w="567" w:type="dxa"/>
            <w:vAlign w:val="center"/>
          </w:tcPr>
          <w:p w14:paraId="341D013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11</w:t>
            </w:r>
          </w:p>
        </w:tc>
        <w:tc>
          <w:tcPr>
            <w:tcW w:w="2948" w:type="dxa"/>
          </w:tcPr>
          <w:p w14:paraId="57C54AB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Сахар-песок из сахарной свеклы</w:t>
            </w:r>
          </w:p>
        </w:tc>
        <w:tc>
          <w:tcPr>
            <w:tcW w:w="1077" w:type="dxa"/>
            <w:vAlign w:val="center"/>
          </w:tcPr>
          <w:p w14:paraId="46D11CB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тонна</w:t>
            </w:r>
          </w:p>
        </w:tc>
        <w:tc>
          <w:tcPr>
            <w:tcW w:w="964" w:type="dxa"/>
            <w:vAlign w:val="center"/>
          </w:tcPr>
          <w:p w14:paraId="5F483D9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1602</w:t>
            </w:r>
          </w:p>
        </w:tc>
        <w:tc>
          <w:tcPr>
            <w:tcW w:w="3458" w:type="dxa"/>
            <w:vAlign w:val="center"/>
          </w:tcPr>
          <w:p w14:paraId="7170069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Сахарная свекла</w:t>
            </w:r>
          </w:p>
        </w:tc>
      </w:tr>
      <w:tr w:rsidR="00A822CD" w:rsidRPr="00A822CD" w14:paraId="16DD88B0" w14:textId="77777777" w:rsidTr="00994B83">
        <w:tc>
          <w:tcPr>
            <w:tcW w:w="567" w:type="dxa"/>
            <w:vAlign w:val="center"/>
          </w:tcPr>
          <w:p w14:paraId="09367D7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12</w:t>
            </w:r>
          </w:p>
        </w:tc>
        <w:tc>
          <w:tcPr>
            <w:tcW w:w="2948" w:type="dxa"/>
            <w:vAlign w:val="center"/>
          </w:tcPr>
          <w:p w14:paraId="0A77C98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Водка</w:t>
            </w:r>
          </w:p>
        </w:tc>
        <w:tc>
          <w:tcPr>
            <w:tcW w:w="1077" w:type="dxa"/>
            <w:vAlign w:val="center"/>
          </w:tcPr>
          <w:p w14:paraId="307BC3B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тысяча декалитров</w:t>
            </w:r>
          </w:p>
        </w:tc>
        <w:tc>
          <w:tcPr>
            <w:tcW w:w="964" w:type="dxa"/>
            <w:vAlign w:val="center"/>
          </w:tcPr>
          <w:p w14:paraId="17113F9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40" w:name="P527"/>
            <w:bookmarkEnd w:id="40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2812</w:t>
            </w:r>
          </w:p>
        </w:tc>
        <w:tc>
          <w:tcPr>
            <w:tcW w:w="3458" w:type="dxa"/>
            <w:vAlign w:val="center"/>
          </w:tcPr>
          <w:p w14:paraId="0BC16F7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Спирт этиловый из пищевого сырья</w:t>
            </w:r>
          </w:p>
        </w:tc>
      </w:tr>
      <w:tr w:rsidR="00A822CD" w:rsidRPr="00A822CD" w14:paraId="5539E1C8" w14:textId="77777777" w:rsidTr="00994B83">
        <w:tc>
          <w:tcPr>
            <w:tcW w:w="567" w:type="dxa"/>
            <w:vAlign w:val="center"/>
          </w:tcPr>
          <w:p w14:paraId="4BD18FB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13</w:t>
            </w:r>
          </w:p>
        </w:tc>
        <w:tc>
          <w:tcPr>
            <w:tcW w:w="2948" w:type="dxa"/>
          </w:tcPr>
          <w:p w14:paraId="4183602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Масло подсолнечное</w:t>
            </w:r>
          </w:p>
        </w:tc>
        <w:tc>
          <w:tcPr>
            <w:tcW w:w="1077" w:type="dxa"/>
            <w:vAlign w:val="center"/>
          </w:tcPr>
          <w:p w14:paraId="680BCD7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тонна</w:t>
            </w:r>
          </w:p>
        </w:tc>
        <w:tc>
          <w:tcPr>
            <w:tcW w:w="964" w:type="dxa"/>
            <w:vAlign w:val="center"/>
          </w:tcPr>
          <w:p w14:paraId="27D65B9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803</w:t>
            </w:r>
          </w:p>
        </w:tc>
        <w:tc>
          <w:tcPr>
            <w:tcW w:w="3458" w:type="dxa"/>
            <w:vAlign w:val="center"/>
          </w:tcPr>
          <w:p w14:paraId="6585B33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Подсолнечник</w:t>
            </w:r>
          </w:p>
        </w:tc>
      </w:tr>
      <w:tr w:rsidR="00A822CD" w:rsidRPr="00A822CD" w14:paraId="4374BCA7" w14:textId="77777777" w:rsidTr="00994B83">
        <w:tc>
          <w:tcPr>
            <w:tcW w:w="567" w:type="dxa"/>
            <w:vAlign w:val="center"/>
          </w:tcPr>
          <w:p w14:paraId="28979F7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14</w:t>
            </w:r>
          </w:p>
        </w:tc>
        <w:tc>
          <w:tcPr>
            <w:tcW w:w="2948" w:type="dxa"/>
          </w:tcPr>
          <w:p w14:paraId="5BCD114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Молоко питьевое цельное пастеризованное 2,5 - 3,2% жирности</w:t>
            </w:r>
          </w:p>
        </w:tc>
        <w:tc>
          <w:tcPr>
            <w:tcW w:w="1077" w:type="dxa"/>
            <w:vAlign w:val="center"/>
          </w:tcPr>
          <w:p w14:paraId="651C154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тонна</w:t>
            </w:r>
          </w:p>
        </w:tc>
        <w:tc>
          <w:tcPr>
            <w:tcW w:w="964" w:type="dxa"/>
            <w:vAlign w:val="center"/>
          </w:tcPr>
          <w:p w14:paraId="0169FC4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1111</w:t>
            </w:r>
          </w:p>
        </w:tc>
        <w:tc>
          <w:tcPr>
            <w:tcW w:w="3458" w:type="dxa"/>
            <w:vAlign w:val="center"/>
          </w:tcPr>
          <w:p w14:paraId="59FFBFF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Молоко базисной жирности - 3,4%</w:t>
            </w:r>
          </w:p>
        </w:tc>
      </w:tr>
      <w:tr w:rsidR="00A822CD" w:rsidRPr="00A822CD" w14:paraId="02B5FD45" w14:textId="77777777" w:rsidTr="00994B83">
        <w:tc>
          <w:tcPr>
            <w:tcW w:w="567" w:type="dxa"/>
            <w:vAlign w:val="center"/>
          </w:tcPr>
          <w:p w14:paraId="7076280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15</w:t>
            </w:r>
          </w:p>
        </w:tc>
        <w:tc>
          <w:tcPr>
            <w:tcW w:w="2948" w:type="dxa"/>
          </w:tcPr>
          <w:p w14:paraId="7FE9D0A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Молоко питьевое цельное стерилизованное 2,5 - 3,2% жирности</w:t>
            </w:r>
          </w:p>
        </w:tc>
        <w:tc>
          <w:tcPr>
            <w:tcW w:w="1077" w:type="dxa"/>
            <w:vAlign w:val="center"/>
          </w:tcPr>
          <w:p w14:paraId="47F6A7A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тонна</w:t>
            </w:r>
          </w:p>
        </w:tc>
        <w:tc>
          <w:tcPr>
            <w:tcW w:w="964" w:type="dxa"/>
            <w:vAlign w:val="center"/>
          </w:tcPr>
          <w:p w14:paraId="5C8A9DC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1112</w:t>
            </w:r>
          </w:p>
        </w:tc>
        <w:tc>
          <w:tcPr>
            <w:tcW w:w="3458" w:type="dxa"/>
            <w:vAlign w:val="center"/>
          </w:tcPr>
          <w:p w14:paraId="4CD42C5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Молоко базисной жирности - 3,4%</w:t>
            </w:r>
          </w:p>
        </w:tc>
      </w:tr>
      <w:tr w:rsidR="00A822CD" w:rsidRPr="00A822CD" w14:paraId="72236619" w14:textId="77777777" w:rsidTr="00994B83">
        <w:tc>
          <w:tcPr>
            <w:tcW w:w="567" w:type="dxa"/>
            <w:vAlign w:val="center"/>
          </w:tcPr>
          <w:p w14:paraId="1AC1F69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16</w:t>
            </w:r>
          </w:p>
        </w:tc>
        <w:tc>
          <w:tcPr>
            <w:tcW w:w="2948" w:type="dxa"/>
          </w:tcPr>
          <w:p w14:paraId="1E1EC7D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Сыры сычужные твердые и мягкие</w:t>
            </w:r>
          </w:p>
        </w:tc>
        <w:tc>
          <w:tcPr>
            <w:tcW w:w="1077" w:type="dxa"/>
            <w:vAlign w:val="center"/>
          </w:tcPr>
          <w:p w14:paraId="1DE6708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тонна</w:t>
            </w:r>
          </w:p>
        </w:tc>
        <w:tc>
          <w:tcPr>
            <w:tcW w:w="964" w:type="dxa"/>
            <w:vAlign w:val="center"/>
          </w:tcPr>
          <w:p w14:paraId="2C77E5E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1201</w:t>
            </w:r>
          </w:p>
        </w:tc>
        <w:tc>
          <w:tcPr>
            <w:tcW w:w="3458" w:type="dxa"/>
            <w:vAlign w:val="center"/>
          </w:tcPr>
          <w:p w14:paraId="0EBC8AB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Молоко базисной жирности - 3,4%</w:t>
            </w:r>
          </w:p>
        </w:tc>
      </w:tr>
      <w:tr w:rsidR="00A822CD" w:rsidRPr="00A822CD" w14:paraId="42B6FAC5" w14:textId="77777777" w:rsidTr="00994B83">
        <w:tc>
          <w:tcPr>
            <w:tcW w:w="567" w:type="dxa"/>
            <w:vAlign w:val="center"/>
          </w:tcPr>
          <w:p w14:paraId="5310CD6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17</w:t>
            </w:r>
          </w:p>
        </w:tc>
        <w:tc>
          <w:tcPr>
            <w:tcW w:w="2948" w:type="dxa"/>
          </w:tcPr>
          <w:p w14:paraId="46A5FB0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Сметана 15 - 20% жирности</w:t>
            </w:r>
          </w:p>
        </w:tc>
        <w:tc>
          <w:tcPr>
            <w:tcW w:w="1077" w:type="dxa"/>
            <w:vAlign w:val="center"/>
          </w:tcPr>
          <w:p w14:paraId="689B53D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тонна</w:t>
            </w:r>
          </w:p>
        </w:tc>
        <w:tc>
          <w:tcPr>
            <w:tcW w:w="964" w:type="dxa"/>
            <w:vAlign w:val="center"/>
          </w:tcPr>
          <w:p w14:paraId="29EC505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1122</w:t>
            </w:r>
          </w:p>
        </w:tc>
        <w:tc>
          <w:tcPr>
            <w:tcW w:w="3458" w:type="dxa"/>
            <w:vAlign w:val="center"/>
          </w:tcPr>
          <w:p w14:paraId="69D2453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Молоко базисной жирности - 3,4%</w:t>
            </w:r>
          </w:p>
        </w:tc>
      </w:tr>
      <w:tr w:rsidR="00A822CD" w:rsidRPr="00A822CD" w14:paraId="4F161ED0" w14:textId="77777777" w:rsidTr="00994B83">
        <w:tc>
          <w:tcPr>
            <w:tcW w:w="567" w:type="dxa"/>
            <w:vAlign w:val="center"/>
          </w:tcPr>
          <w:p w14:paraId="00BF279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18</w:t>
            </w:r>
          </w:p>
        </w:tc>
        <w:tc>
          <w:tcPr>
            <w:tcW w:w="2948" w:type="dxa"/>
          </w:tcPr>
          <w:p w14:paraId="405EA56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Творог</w:t>
            </w:r>
          </w:p>
        </w:tc>
        <w:tc>
          <w:tcPr>
            <w:tcW w:w="1077" w:type="dxa"/>
            <w:vAlign w:val="center"/>
          </w:tcPr>
          <w:p w14:paraId="09FBEFD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тонна</w:t>
            </w:r>
          </w:p>
        </w:tc>
        <w:tc>
          <w:tcPr>
            <w:tcW w:w="964" w:type="dxa"/>
            <w:vAlign w:val="center"/>
          </w:tcPr>
          <w:p w14:paraId="212D738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1124</w:t>
            </w:r>
          </w:p>
        </w:tc>
        <w:tc>
          <w:tcPr>
            <w:tcW w:w="3458" w:type="dxa"/>
            <w:vAlign w:val="center"/>
          </w:tcPr>
          <w:p w14:paraId="67B6137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Молоко базисной жирности - 3,4%</w:t>
            </w:r>
          </w:p>
        </w:tc>
      </w:tr>
      <w:tr w:rsidR="00A822CD" w:rsidRPr="00A822CD" w14:paraId="2D2529E4" w14:textId="77777777" w:rsidTr="00994B83">
        <w:tc>
          <w:tcPr>
            <w:tcW w:w="567" w:type="dxa"/>
            <w:vAlign w:val="center"/>
          </w:tcPr>
          <w:p w14:paraId="1EA8F63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19</w:t>
            </w:r>
          </w:p>
        </w:tc>
        <w:tc>
          <w:tcPr>
            <w:tcW w:w="2948" w:type="dxa"/>
          </w:tcPr>
          <w:p w14:paraId="52F98D7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Масло сливочное</w:t>
            </w:r>
          </w:p>
        </w:tc>
        <w:tc>
          <w:tcPr>
            <w:tcW w:w="1077" w:type="dxa"/>
            <w:vAlign w:val="center"/>
          </w:tcPr>
          <w:p w14:paraId="4AB4FC0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тонна</w:t>
            </w:r>
          </w:p>
        </w:tc>
        <w:tc>
          <w:tcPr>
            <w:tcW w:w="964" w:type="dxa"/>
            <w:vAlign w:val="center"/>
          </w:tcPr>
          <w:p w14:paraId="1C3469D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701</w:t>
            </w:r>
          </w:p>
        </w:tc>
        <w:tc>
          <w:tcPr>
            <w:tcW w:w="3458" w:type="dxa"/>
            <w:vAlign w:val="center"/>
          </w:tcPr>
          <w:p w14:paraId="21CC13E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Молоко базисной жирности - 3,4%</w:t>
            </w:r>
          </w:p>
        </w:tc>
      </w:tr>
      <w:tr w:rsidR="00A822CD" w:rsidRPr="00A822CD" w14:paraId="5CE6CBEC" w14:textId="77777777" w:rsidTr="00994B83">
        <w:tc>
          <w:tcPr>
            <w:tcW w:w="567" w:type="dxa"/>
            <w:vAlign w:val="center"/>
          </w:tcPr>
          <w:p w14:paraId="05C4CB8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20</w:t>
            </w:r>
          </w:p>
        </w:tc>
        <w:tc>
          <w:tcPr>
            <w:tcW w:w="2948" w:type="dxa"/>
          </w:tcPr>
          <w:p w14:paraId="69C18AC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Яйца куриные</w:t>
            </w:r>
          </w:p>
        </w:tc>
        <w:tc>
          <w:tcPr>
            <w:tcW w:w="1077" w:type="dxa"/>
            <w:vAlign w:val="center"/>
          </w:tcPr>
          <w:p w14:paraId="40F5FB1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тысяча штук</w:t>
            </w:r>
          </w:p>
        </w:tc>
        <w:tc>
          <w:tcPr>
            <w:tcW w:w="964" w:type="dxa"/>
            <w:vAlign w:val="center"/>
          </w:tcPr>
          <w:p w14:paraId="37AE726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1501</w:t>
            </w:r>
          </w:p>
        </w:tc>
        <w:tc>
          <w:tcPr>
            <w:tcW w:w="3458" w:type="dxa"/>
            <w:vAlign w:val="center"/>
          </w:tcPr>
          <w:p w14:paraId="3A68ADF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Корма, включая комбикорма</w:t>
            </w:r>
          </w:p>
        </w:tc>
      </w:tr>
      <w:tr w:rsidR="00A822CD" w:rsidRPr="00A822CD" w14:paraId="58EBD26A" w14:textId="77777777" w:rsidTr="00994B83">
        <w:tc>
          <w:tcPr>
            <w:tcW w:w="567" w:type="dxa"/>
            <w:vAlign w:val="center"/>
          </w:tcPr>
          <w:p w14:paraId="1D2A0BD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21</w:t>
            </w:r>
          </w:p>
        </w:tc>
        <w:tc>
          <w:tcPr>
            <w:tcW w:w="2948" w:type="dxa"/>
          </w:tcPr>
          <w:p w14:paraId="7115925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Консервы мясные для детского питания</w:t>
            </w:r>
          </w:p>
        </w:tc>
        <w:tc>
          <w:tcPr>
            <w:tcW w:w="1077" w:type="dxa"/>
            <w:vAlign w:val="center"/>
          </w:tcPr>
          <w:p w14:paraId="639C263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тонна</w:t>
            </w:r>
          </w:p>
        </w:tc>
        <w:tc>
          <w:tcPr>
            <w:tcW w:w="964" w:type="dxa"/>
            <w:vAlign w:val="center"/>
          </w:tcPr>
          <w:p w14:paraId="7873DE2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302</w:t>
            </w:r>
          </w:p>
        </w:tc>
        <w:tc>
          <w:tcPr>
            <w:tcW w:w="3458" w:type="dxa"/>
            <w:vAlign w:val="center"/>
          </w:tcPr>
          <w:p w14:paraId="101D8E6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Говядина, телятина, цыпленок, индейка, кролик и тому подобное</w:t>
            </w:r>
          </w:p>
        </w:tc>
      </w:tr>
      <w:tr w:rsidR="00A822CD" w:rsidRPr="00A822CD" w14:paraId="56CF6280" w14:textId="77777777" w:rsidTr="00994B83">
        <w:tc>
          <w:tcPr>
            <w:tcW w:w="567" w:type="dxa"/>
            <w:vAlign w:val="center"/>
          </w:tcPr>
          <w:p w14:paraId="69F408A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22</w:t>
            </w:r>
          </w:p>
        </w:tc>
        <w:tc>
          <w:tcPr>
            <w:tcW w:w="2948" w:type="dxa"/>
          </w:tcPr>
          <w:p w14:paraId="51FD71F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Консервы овощные для детского питания</w:t>
            </w:r>
          </w:p>
        </w:tc>
        <w:tc>
          <w:tcPr>
            <w:tcW w:w="1077" w:type="dxa"/>
            <w:vAlign w:val="center"/>
          </w:tcPr>
          <w:p w14:paraId="030B105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тонна</w:t>
            </w:r>
          </w:p>
        </w:tc>
        <w:tc>
          <w:tcPr>
            <w:tcW w:w="964" w:type="dxa"/>
            <w:vAlign w:val="center"/>
          </w:tcPr>
          <w:p w14:paraId="5A7F999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1303</w:t>
            </w:r>
          </w:p>
        </w:tc>
        <w:tc>
          <w:tcPr>
            <w:tcW w:w="3458" w:type="dxa"/>
            <w:vAlign w:val="center"/>
          </w:tcPr>
          <w:p w14:paraId="6C3560C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Зеленый горошек, морковь, тыква, томаты, цветная капуста, </w:t>
            </w: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lastRenderedPageBreak/>
              <w:t>кабачки и тому подобное</w:t>
            </w:r>
          </w:p>
        </w:tc>
      </w:tr>
      <w:tr w:rsidR="00A822CD" w:rsidRPr="00A822CD" w14:paraId="6B0471F2" w14:textId="77777777" w:rsidTr="00994B83">
        <w:tc>
          <w:tcPr>
            <w:tcW w:w="567" w:type="dxa"/>
            <w:vAlign w:val="center"/>
          </w:tcPr>
          <w:p w14:paraId="6D02B40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23</w:t>
            </w:r>
          </w:p>
        </w:tc>
        <w:tc>
          <w:tcPr>
            <w:tcW w:w="2948" w:type="dxa"/>
          </w:tcPr>
          <w:p w14:paraId="1BC116C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Консервы фруктово-ягодные для детского питания</w:t>
            </w:r>
          </w:p>
        </w:tc>
        <w:tc>
          <w:tcPr>
            <w:tcW w:w="1077" w:type="dxa"/>
            <w:vAlign w:val="center"/>
          </w:tcPr>
          <w:p w14:paraId="5992DC8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тонна</w:t>
            </w:r>
          </w:p>
        </w:tc>
        <w:tc>
          <w:tcPr>
            <w:tcW w:w="964" w:type="dxa"/>
            <w:vAlign w:val="center"/>
          </w:tcPr>
          <w:p w14:paraId="72230EE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1402</w:t>
            </w:r>
          </w:p>
        </w:tc>
        <w:tc>
          <w:tcPr>
            <w:tcW w:w="3458" w:type="dxa"/>
            <w:vAlign w:val="center"/>
          </w:tcPr>
          <w:p w14:paraId="45FF379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Фрукты и ягоды</w:t>
            </w:r>
          </w:p>
        </w:tc>
      </w:tr>
      <w:tr w:rsidR="00A822CD" w:rsidRPr="00A822CD" w14:paraId="324F9EE8" w14:textId="77777777" w:rsidTr="00994B83">
        <w:tc>
          <w:tcPr>
            <w:tcW w:w="567" w:type="dxa"/>
            <w:vAlign w:val="center"/>
          </w:tcPr>
          <w:p w14:paraId="249445C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24</w:t>
            </w:r>
          </w:p>
        </w:tc>
        <w:tc>
          <w:tcPr>
            <w:tcW w:w="2948" w:type="dxa"/>
          </w:tcPr>
          <w:p w14:paraId="6746B11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Смеси сухие молочные для детского питания</w:t>
            </w:r>
          </w:p>
        </w:tc>
        <w:tc>
          <w:tcPr>
            <w:tcW w:w="1077" w:type="dxa"/>
            <w:vAlign w:val="center"/>
          </w:tcPr>
          <w:p w14:paraId="1E04EDF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тонна</w:t>
            </w:r>
          </w:p>
        </w:tc>
        <w:tc>
          <w:tcPr>
            <w:tcW w:w="964" w:type="dxa"/>
            <w:vAlign w:val="center"/>
          </w:tcPr>
          <w:p w14:paraId="3E28F29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1123</w:t>
            </w:r>
          </w:p>
        </w:tc>
        <w:tc>
          <w:tcPr>
            <w:tcW w:w="3458" w:type="dxa"/>
            <w:vAlign w:val="center"/>
          </w:tcPr>
          <w:p w14:paraId="43EE917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Молоко коровье</w:t>
            </w:r>
          </w:p>
        </w:tc>
      </w:tr>
      <w:tr w:rsidR="00A822CD" w:rsidRPr="00A822CD" w14:paraId="1A092FEE" w14:textId="77777777" w:rsidTr="00994B83">
        <w:tc>
          <w:tcPr>
            <w:tcW w:w="567" w:type="dxa"/>
            <w:vAlign w:val="center"/>
          </w:tcPr>
          <w:p w14:paraId="338FFCD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25</w:t>
            </w:r>
          </w:p>
        </w:tc>
        <w:tc>
          <w:tcPr>
            <w:tcW w:w="2948" w:type="dxa"/>
          </w:tcPr>
          <w:p w14:paraId="35E4177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Макаронные изделия из пшеничной муки высшего сорта</w:t>
            </w:r>
          </w:p>
        </w:tc>
        <w:tc>
          <w:tcPr>
            <w:tcW w:w="1077" w:type="dxa"/>
            <w:vAlign w:val="center"/>
          </w:tcPr>
          <w:p w14:paraId="0A658CD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тонна</w:t>
            </w:r>
          </w:p>
        </w:tc>
        <w:tc>
          <w:tcPr>
            <w:tcW w:w="964" w:type="dxa"/>
            <w:vAlign w:val="center"/>
          </w:tcPr>
          <w:p w14:paraId="74D8248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2403</w:t>
            </w:r>
          </w:p>
        </w:tc>
        <w:tc>
          <w:tcPr>
            <w:tcW w:w="3458" w:type="dxa"/>
            <w:vAlign w:val="center"/>
          </w:tcPr>
          <w:p w14:paraId="22FE8A3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Мука пшеничная высшего сорта</w:t>
            </w:r>
          </w:p>
        </w:tc>
      </w:tr>
      <w:tr w:rsidR="00A822CD" w:rsidRPr="00A822CD" w14:paraId="12ADF376" w14:textId="77777777" w:rsidTr="00994B83">
        <w:tc>
          <w:tcPr>
            <w:tcW w:w="567" w:type="dxa"/>
            <w:vMerge w:val="restart"/>
            <w:vAlign w:val="center"/>
          </w:tcPr>
          <w:p w14:paraId="6D80900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26</w:t>
            </w:r>
          </w:p>
        </w:tc>
        <w:tc>
          <w:tcPr>
            <w:tcW w:w="2948" w:type="dxa"/>
            <w:vMerge w:val="restart"/>
            <w:vAlign w:val="center"/>
          </w:tcPr>
          <w:p w14:paraId="7822633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Рыба живая, свежая или охлажденная</w:t>
            </w:r>
          </w:p>
        </w:tc>
        <w:tc>
          <w:tcPr>
            <w:tcW w:w="1077" w:type="dxa"/>
            <w:vMerge w:val="restart"/>
            <w:vAlign w:val="center"/>
          </w:tcPr>
          <w:p w14:paraId="5A44120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тонна</w:t>
            </w:r>
          </w:p>
        </w:tc>
        <w:tc>
          <w:tcPr>
            <w:tcW w:w="964" w:type="dxa"/>
            <w:vMerge w:val="restart"/>
            <w:vAlign w:val="center"/>
          </w:tcPr>
          <w:p w14:paraId="0073D46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406</w:t>
            </w:r>
          </w:p>
        </w:tc>
        <w:tc>
          <w:tcPr>
            <w:tcW w:w="3458" w:type="dxa"/>
            <w:vAlign w:val="center"/>
          </w:tcPr>
          <w:p w14:paraId="76A77E8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1) Рыборазводный материал</w:t>
            </w:r>
          </w:p>
        </w:tc>
      </w:tr>
      <w:tr w:rsidR="00A822CD" w:rsidRPr="00A822CD" w14:paraId="188FBD7B" w14:textId="77777777" w:rsidTr="00994B83">
        <w:tc>
          <w:tcPr>
            <w:tcW w:w="567" w:type="dxa"/>
            <w:vMerge/>
          </w:tcPr>
          <w:p w14:paraId="3661C2F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948" w:type="dxa"/>
            <w:vMerge/>
          </w:tcPr>
          <w:p w14:paraId="5F817A6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77" w:type="dxa"/>
            <w:vMerge/>
          </w:tcPr>
          <w:p w14:paraId="0541F19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64" w:type="dxa"/>
            <w:vMerge/>
          </w:tcPr>
          <w:p w14:paraId="4DDD6FA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3458" w:type="dxa"/>
            <w:vAlign w:val="center"/>
          </w:tcPr>
          <w:p w14:paraId="4311AFB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2) Корма, включая комбикорма</w:t>
            </w:r>
          </w:p>
        </w:tc>
      </w:tr>
      <w:tr w:rsidR="00A822CD" w:rsidRPr="00A822CD" w14:paraId="4E0AE177" w14:textId="77777777" w:rsidTr="00994B83">
        <w:tc>
          <w:tcPr>
            <w:tcW w:w="567" w:type="dxa"/>
            <w:vAlign w:val="center"/>
          </w:tcPr>
          <w:p w14:paraId="5D64C6A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27</w:t>
            </w:r>
          </w:p>
        </w:tc>
        <w:tc>
          <w:tcPr>
            <w:tcW w:w="2948" w:type="dxa"/>
          </w:tcPr>
          <w:p w14:paraId="7E263D5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Рыба мороженая разделанная (кроме лососевых пород)</w:t>
            </w:r>
          </w:p>
        </w:tc>
        <w:tc>
          <w:tcPr>
            <w:tcW w:w="1077" w:type="dxa"/>
            <w:vAlign w:val="center"/>
          </w:tcPr>
          <w:p w14:paraId="1C0B83A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тонна</w:t>
            </w:r>
          </w:p>
        </w:tc>
        <w:tc>
          <w:tcPr>
            <w:tcW w:w="964" w:type="dxa"/>
            <w:vAlign w:val="center"/>
          </w:tcPr>
          <w:p w14:paraId="00C56F5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409</w:t>
            </w:r>
          </w:p>
        </w:tc>
        <w:tc>
          <w:tcPr>
            <w:tcW w:w="3458" w:type="dxa"/>
            <w:vAlign w:val="center"/>
          </w:tcPr>
          <w:p w14:paraId="314C0FE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Рыба живая, свежая или охлажденная</w:t>
            </w:r>
          </w:p>
        </w:tc>
      </w:tr>
      <w:tr w:rsidR="00A822CD" w:rsidRPr="00A822CD" w14:paraId="0064F450" w14:textId="77777777" w:rsidTr="00994B83">
        <w:tc>
          <w:tcPr>
            <w:tcW w:w="567" w:type="dxa"/>
            <w:vAlign w:val="center"/>
          </w:tcPr>
          <w:p w14:paraId="127881B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41" w:name="P605"/>
            <w:bookmarkEnd w:id="41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28</w:t>
            </w:r>
          </w:p>
        </w:tc>
        <w:tc>
          <w:tcPr>
            <w:tcW w:w="2948" w:type="dxa"/>
            <w:vAlign w:val="center"/>
          </w:tcPr>
          <w:p w14:paraId="34140AD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Рыба копченая</w:t>
            </w:r>
          </w:p>
        </w:tc>
        <w:tc>
          <w:tcPr>
            <w:tcW w:w="1077" w:type="dxa"/>
            <w:vAlign w:val="center"/>
          </w:tcPr>
          <w:p w14:paraId="7FF1968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тонна</w:t>
            </w:r>
          </w:p>
        </w:tc>
        <w:tc>
          <w:tcPr>
            <w:tcW w:w="964" w:type="dxa"/>
            <w:vAlign w:val="center"/>
          </w:tcPr>
          <w:p w14:paraId="7228958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408</w:t>
            </w:r>
          </w:p>
        </w:tc>
        <w:tc>
          <w:tcPr>
            <w:tcW w:w="3458" w:type="dxa"/>
            <w:vAlign w:val="center"/>
          </w:tcPr>
          <w:p w14:paraId="19FC556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Рыба мороженая, живая, свежая или охлажденная, за исключением сельди и ценных пород рыбы: осетровых (осетр, севрюга, белуга), сиговых (нельма, муксун), лососевых (форель, семга)</w:t>
            </w:r>
          </w:p>
        </w:tc>
      </w:tr>
      <w:tr w:rsidR="00A822CD" w:rsidRPr="00A822CD" w14:paraId="44ECBC90" w14:textId="77777777" w:rsidTr="00994B83">
        <w:tc>
          <w:tcPr>
            <w:tcW w:w="567" w:type="dxa"/>
            <w:vAlign w:val="center"/>
          </w:tcPr>
          <w:p w14:paraId="3BFD54C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29</w:t>
            </w:r>
          </w:p>
        </w:tc>
        <w:tc>
          <w:tcPr>
            <w:tcW w:w="2948" w:type="dxa"/>
          </w:tcPr>
          <w:p w14:paraId="00A9A36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Куртка мужская с верхом из плащевых тканей утепленная</w:t>
            </w:r>
          </w:p>
        </w:tc>
        <w:tc>
          <w:tcPr>
            <w:tcW w:w="1077" w:type="dxa"/>
            <w:vAlign w:val="center"/>
          </w:tcPr>
          <w:p w14:paraId="06EF1B4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штука</w:t>
            </w:r>
          </w:p>
        </w:tc>
        <w:tc>
          <w:tcPr>
            <w:tcW w:w="964" w:type="dxa"/>
            <w:vAlign w:val="center"/>
          </w:tcPr>
          <w:p w14:paraId="1DF68A1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4113</w:t>
            </w:r>
          </w:p>
        </w:tc>
        <w:tc>
          <w:tcPr>
            <w:tcW w:w="3458" w:type="dxa"/>
            <w:vAlign w:val="center"/>
          </w:tcPr>
          <w:p w14:paraId="161BD5F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x</w:t>
            </w:r>
          </w:p>
        </w:tc>
      </w:tr>
      <w:tr w:rsidR="00A822CD" w:rsidRPr="00A822CD" w14:paraId="21117C8A" w14:textId="77777777" w:rsidTr="00994B83">
        <w:tc>
          <w:tcPr>
            <w:tcW w:w="567" w:type="dxa"/>
            <w:vAlign w:val="center"/>
          </w:tcPr>
          <w:p w14:paraId="490AAF4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30</w:t>
            </w:r>
          </w:p>
        </w:tc>
        <w:tc>
          <w:tcPr>
            <w:tcW w:w="2948" w:type="dxa"/>
          </w:tcPr>
          <w:p w14:paraId="39F1FE9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Костюм-двойка мужской из шерстяных, полушерстяных или смесовых тканей</w:t>
            </w:r>
          </w:p>
        </w:tc>
        <w:tc>
          <w:tcPr>
            <w:tcW w:w="1077" w:type="dxa"/>
            <w:vAlign w:val="center"/>
          </w:tcPr>
          <w:p w14:paraId="13C1E17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штука</w:t>
            </w:r>
          </w:p>
        </w:tc>
        <w:tc>
          <w:tcPr>
            <w:tcW w:w="964" w:type="dxa"/>
            <w:vAlign w:val="center"/>
          </w:tcPr>
          <w:p w14:paraId="0FF38BE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4121</w:t>
            </w:r>
          </w:p>
        </w:tc>
        <w:tc>
          <w:tcPr>
            <w:tcW w:w="3458" w:type="dxa"/>
            <w:vAlign w:val="center"/>
          </w:tcPr>
          <w:p w14:paraId="0D4B694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x</w:t>
            </w:r>
          </w:p>
        </w:tc>
      </w:tr>
      <w:tr w:rsidR="00A822CD" w:rsidRPr="00A822CD" w14:paraId="0BCC6BD3" w14:textId="77777777" w:rsidTr="00994B83">
        <w:tc>
          <w:tcPr>
            <w:tcW w:w="567" w:type="dxa"/>
            <w:vAlign w:val="center"/>
          </w:tcPr>
          <w:p w14:paraId="36E38E2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31</w:t>
            </w:r>
          </w:p>
        </w:tc>
        <w:tc>
          <w:tcPr>
            <w:tcW w:w="2948" w:type="dxa"/>
          </w:tcPr>
          <w:p w14:paraId="52D0533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Брюки мужские из полушерстяных или смесовых тканей</w:t>
            </w:r>
          </w:p>
        </w:tc>
        <w:tc>
          <w:tcPr>
            <w:tcW w:w="1077" w:type="dxa"/>
            <w:vAlign w:val="center"/>
          </w:tcPr>
          <w:p w14:paraId="1D154CE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штука</w:t>
            </w:r>
          </w:p>
        </w:tc>
        <w:tc>
          <w:tcPr>
            <w:tcW w:w="964" w:type="dxa"/>
            <w:vAlign w:val="center"/>
          </w:tcPr>
          <w:p w14:paraId="553437A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4116</w:t>
            </w:r>
          </w:p>
        </w:tc>
        <w:tc>
          <w:tcPr>
            <w:tcW w:w="3458" w:type="dxa"/>
            <w:vAlign w:val="center"/>
          </w:tcPr>
          <w:p w14:paraId="4F47AD3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x</w:t>
            </w:r>
          </w:p>
        </w:tc>
      </w:tr>
      <w:tr w:rsidR="00A822CD" w:rsidRPr="00A822CD" w14:paraId="66BADAAA" w14:textId="77777777" w:rsidTr="00994B83">
        <w:tc>
          <w:tcPr>
            <w:tcW w:w="567" w:type="dxa"/>
            <w:vAlign w:val="center"/>
          </w:tcPr>
          <w:p w14:paraId="3C513F8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32</w:t>
            </w:r>
          </w:p>
        </w:tc>
        <w:tc>
          <w:tcPr>
            <w:tcW w:w="2948" w:type="dxa"/>
          </w:tcPr>
          <w:p w14:paraId="13FE77D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Сорочка верхняя мужская из хлопчатобумажных или смесовых тканей</w:t>
            </w:r>
          </w:p>
        </w:tc>
        <w:tc>
          <w:tcPr>
            <w:tcW w:w="1077" w:type="dxa"/>
            <w:vAlign w:val="center"/>
          </w:tcPr>
          <w:p w14:paraId="2447E7C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штука</w:t>
            </w:r>
          </w:p>
        </w:tc>
        <w:tc>
          <w:tcPr>
            <w:tcW w:w="964" w:type="dxa"/>
            <w:vAlign w:val="center"/>
          </w:tcPr>
          <w:p w14:paraId="7594202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4118</w:t>
            </w:r>
          </w:p>
        </w:tc>
        <w:tc>
          <w:tcPr>
            <w:tcW w:w="3458" w:type="dxa"/>
            <w:vAlign w:val="center"/>
          </w:tcPr>
          <w:p w14:paraId="4EA3387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x</w:t>
            </w:r>
          </w:p>
        </w:tc>
      </w:tr>
      <w:tr w:rsidR="00A822CD" w:rsidRPr="00A822CD" w14:paraId="1AFE0D31" w14:textId="77777777" w:rsidTr="00994B83">
        <w:tc>
          <w:tcPr>
            <w:tcW w:w="567" w:type="dxa"/>
            <w:vAlign w:val="center"/>
          </w:tcPr>
          <w:p w14:paraId="2963A1F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33</w:t>
            </w:r>
          </w:p>
        </w:tc>
        <w:tc>
          <w:tcPr>
            <w:tcW w:w="2948" w:type="dxa"/>
          </w:tcPr>
          <w:p w14:paraId="6E4A7F3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Юбка женская из полушерстяных или смесовых тканей</w:t>
            </w:r>
          </w:p>
        </w:tc>
        <w:tc>
          <w:tcPr>
            <w:tcW w:w="1077" w:type="dxa"/>
            <w:vAlign w:val="center"/>
          </w:tcPr>
          <w:p w14:paraId="3B002B9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штука</w:t>
            </w:r>
          </w:p>
        </w:tc>
        <w:tc>
          <w:tcPr>
            <w:tcW w:w="964" w:type="dxa"/>
            <w:vAlign w:val="center"/>
          </w:tcPr>
          <w:p w14:paraId="10941C7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4139</w:t>
            </w:r>
          </w:p>
        </w:tc>
        <w:tc>
          <w:tcPr>
            <w:tcW w:w="3458" w:type="dxa"/>
            <w:vAlign w:val="center"/>
          </w:tcPr>
          <w:p w14:paraId="1D13C87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x</w:t>
            </w:r>
          </w:p>
        </w:tc>
      </w:tr>
      <w:tr w:rsidR="00A822CD" w:rsidRPr="00A822CD" w14:paraId="7BD8F093" w14:textId="77777777" w:rsidTr="00994B83">
        <w:tc>
          <w:tcPr>
            <w:tcW w:w="567" w:type="dxa"/>
            <w:vAlign w:val="center"/>
          </w:tcPr>
          <w:p w14:paraId="1F4CDEB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34</w:t>
            </w:r>
          </w:p>
        </w:tc>
        <w:tc>
          <w:tcPr>
            <w:tcW w:w="2948" w:type="dxa"/>
          </w:tcPr>
          <w:p w14:paraId="63095BD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Куртка для детей школьного возраста с верхом из плащевых тканей утепленная</w:t>
            </w:r>
          </w:p>
        </w:tc>
        <w:tc>
          <w:tcPr>
            <w:tcW w:w="1077" w:type="dxa"/>
            <w:vAlign w:val="center"/>
          </w:tcPr>
          <w:p w14:paraId="7914170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штука</w:t>
            </w:r>
          </w:p>
        </w:tc>
        <w:tc>
          <w:tcPr>
            <w:tcW w:w="964" w:type="dxa"/>
            <w:vAlign w:val="center"/>
          </w:tcPr>
          <w:p w14:paraId="12C4209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4153</w:t>
            </w:r>
          </w:p>
        </w:tc>
        <w:tc>
          <w:tcPr>
            <w:tcW w:w="3458" w:type="dxa"/>
            <w:vAlign w:val="center"/>
          </w:tcPr>
          <w:p w14:paraId="092216F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x</w:t>
            </w:r>
          </w:p>
        </w:tc>
      </w:tr>
      <w:tr w:rsidR="00A822CD" w:rsidRPr="00A822CD" w14:paraId="0E73EBE7" w14:textId="77777777" w:rsidTr="00994B83">
        <w:tc>
          <w:tcPr>
            <w:tcW w:w="567" w:type="dxa"/>
            <w:vAlign w:val="center"/>
          </w:tcPr>
          <w:p w14:paraId="4C92439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lastRenderedPageBreak/>
              <w:t>35</w:t>
            </w:r>
          </w:p>
        </w:tc>
        <w:tc>
          <w:tcPr>
            <w:tcW w:w="2948" w:type="dxa"/>
          </w:tcPr>
          <w:p w14:paraId="2237F25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Джемпер для взрослых</w:t>
            </w:r>
          </w:p>
        </w:tc>
        <w:tc>
          <w:tcPr>
            <w:tcW w:w="1077" w:type="dxa"/>
            <w:vAlign w:val="center"/>
          </w:tcPr>
          <w:p w14:paraId="5759B2F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штука</w:t>
            </w:r>
          </w:p>
        </w:tc>
        <w:tc>
          <w:tcPr>
            <w:tcW w:w="964" w:type="dxa"/>
            <w:vAlign w:val="center"/>
          </w:tcPr>
          <w:p w14:paraId="2732F3F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4419</w:t>
            </w:r>
          </w:p>
        </w:tc>
        <w:tc>
          <w:tcPr>
            <w:tcW w:w="3458" w:type="dxa"/>
            <w:vAlign w:val="center"/>
          </w:tcPr>
          <w:p w14:paraId="68C5FC7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x</w:t>
            </w:r>
          </w:p>
        </w:tc>
      </w:tr>
      <w:tr w:rsidR="00A822CD" w:rsidRPr="00A822CD" w14:paraId="64B7D9AC" w14:textId="77777777" w:rsidTr="00994B83">
        <w:tc>
          <w:tcPr>
            <w:tcW w:w="567" w:type="dxa"/>
            <w:vAlign w:val="center"/>
          </w:tcPr>
          <w:p w14:paraId="102DC20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36</w:t>
            </w:r>
          </w:p>
        </w:tc>
        <w:tc>
          <w:tcPr>
            <w:tcW w:w="2948" w:type="dxa"/>
          </w:tcPr>
          <w:p w14:paraId="467865F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Футболка детская</w:t>
            </w:r>
          </w:p>
        </w:tc>
        <w:tc>
          <w:tcPr>
            <w:tcW w:w="1077" w:type="dxa"/>
            <w:vAlign w:val="center"/>
          </w:tcPr>
          <w:p w14:paraId="13ECD17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штука</w:t>
            </w:r>
          </w:p>
        </w:tc>
        <w:tc>
          <w:tcPr>
            <w:tcW w:w="964" w:type="dxa"/>
            <w:vAlign w:val="center"/>
          </w:tcPr>
          <w:p w14:paraId="7F2D353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4503</w:t>
            </w:r>
          </w:p>
        </w:tc>
        <w:tc>
          <w:tcPr>
            <w:tcW w:w="3458" w:type="dxa"/>
            <w:vAlign w:val="center"/>
          </w:tcPr>
          <w:p w14:paraId="045FA7D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x</w:t>
            </w:r>
          </w:p>
        </w:tc>
      </w:tr>
      <w:tr w:rsidR="00A822CD" w:rsidRPr="00A822CD" w14:paraId="7C3AB704" w14:textId="77777777" w:rsidTr="00994B83">
        <w:tc>
          <w:tcPr>
            <w:tcW w:w="567" w:type="dxa"/>
            <w:vAlign w:val="center"/>
          </w:tcPr>
          <w:p w14:paraId="7C26762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37</w:t>
            </w:r>
          </w:p>
        </w:tc>
        <w:tc>
          <w:tcPr>
            <w:tcW w:w="2948" w:type="dxa"/>
          </w:tcPr>
          <w:p w14:paraId="6A8F616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Колготки детские</w:t>
            </w:r>
          </w:p>
        </w:tc>
        <w:tc>
          <w:tcPr>
            <w:tcW w:w="1077" w:type="dxa"/>
            <w:vAlign w:val="center"/>
          </w:tcPr>
          <w:p w14:paraId="19987EE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штука</w:t>
            </w:r>
          </w:p>
        </w:tc>
        <w:tc>
          <w:tcPr>
            <w:tcW w:w="964" w:type="dxa"/>
            <w:vAlign w:val="center"/>
          </w:tcPr>
          <w:p w14:paraId="0A49B05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4605</w:t>
            </w:r>
          </w:p>
        </w:tc>
        <w:tc>
          <w:tcPr>
            <w:tcW w:w="3458" w:type="dxa"/>
            <w:vAlign w:val="center"/>
          </w:tcPr>
          <w:p w14:paraId="47FE276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x</w:t>
            </w:r>
          </w:p>
        </w:tc>
      </w:tr>
      <w:tr w:rsidR="00A822CD" w:rsidRPr="00A822CD" w14:paraId="356DF3E3" w14:textId="77777777" w:rsidTr="00994B83">
        <w:tc>
          <w:tcPr>
            <w:tcW w:w="567" w:type="dxa"/>
            <w:vAlign w:val="center"/>
          </w:tcPr>
          <w:p w14:paraId="738C066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38</w:t>
            </w:r>
          </w:p>
        </w:tc>
        <w:tc>
          <w:tcPr>
            <w:tcW w:w="2948" w:type="dxa"/>
          </w:tcPr>
          <w:p w14:paraId="5DDF1B5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Полуботинки, туфли мужские с верхом из натуральной кожи</w:t>
            </w:r>
          </w:p>
        </w:tc>
        <w:tc>
          <w:tcPr>
            <w:tcW w:w="1077" w:type="dxa"/>
            <w:vAlign w:val="center"/>
          </w:tcPr>
          <w:p w14:paraId="5329158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пара (2 шт.)</w:t>
            </w:r>
          </w:p>
        </w:tc>
        <w:tc>
          <w:tcPr>
            <w:tcW w:w="964" w:type="dxa"/>
            <w:vAlign w:val="center"/>
          </w:tcPr>
          <w:p w14:paraId="6A2AA61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4752</w:t>
            </w:r>
          </w:p>
        </w:tc>
        <w:tc>
          <w:tcPr>
            <w:tcW w:w="3458" w:type="dxa"/>
            <w:vAlign w:val="center"/>
          </w:tcPr>
          <w:p w14:paraId="0133A5D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x</w:t>
            </w:r>
          </w:p>
        </w:tc>
      </w:tr>
      <w:tr w:rsidR="00A822CD" w:rsidRPr="00A822CD" w14:paraId="7885CA49" w14:textId="77777777" w:rsidTr="00994B83">
        <w:tc>
          <w:tcPr>
            <w:tcW w:w="567" w:type="dxa"/>
            <w:vAlign w:val="center"/>
          </w:tcPr>
          <w:p w14:paraId="5632099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39</w:t>
            </w:r>
          </w:p>
        </w:tc>
        <w:tc>
          <w:tcPr>
            <w:tcW w:w="2948" w:type="dxa"/>
          </w:tcPr>
          <w:p w14:paraId="58A66E5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Сапоги женские зимние с верхом из натуральной кожи</w:t>
            </w:r>
          </w:p>
        </w:tc>
        <w:tc>
          <w:tcPr>
            <w:tcW w:w="1077" w:type="dxa"/>
            <w:vAlign w:val="center"/>
          </w:tcPr>
          <w:p w14:paraId="03E32DC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пара (2 шт.)</w:t>
            </w:r>
          </w:p>
        </w:tc>
        <w:tc>
          <w:tcPr>
            <w:tcW w:w="964" w:type="dxa"/>
            <w:vAlign w:val="center"/>
          </w:tcPr>
          <w:p w14:paraId="3D60445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4712</w:t>
            </w:r>
          </w:p>
        </w:tc>
        <w:tc>
          <w:tcPr>
            <w:tcW w:w="3458" w:type="dxa"/>
            <w:vAlign w:val="center"/>
          </w:tcPr>
          <w:p w14:paraId="312BCDE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x</w:t>
            </w:r>
          </w:p>
        </w:tc>
      </w:tr>
      <w:tr w:rsidR="00A822CD" w:rsidRPr="00A822CD" w14:paraId="44DA632D" w14:textId="77777777" w:rsidTr="00994B83">
        <w:tc>
          <w:tcPr>
            <w:tcW w:w="567" w:type="dxa"/>
            <w:vAlign w:val="center"/>
          </w:tcPr>
          <w:p w14:paraId="3FAE506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40</w:t>
            </w:r>
          </w:p>
        </w:tc>
        <w:tc>
          <w:tcPr>
            <w:tcW w:w="2948" w:type="dxa"/>
          </w:tcPr>
          <w:p w14:paraId="1D4F38E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Сапоги, ботинки для детей школьного возраста зимние с верхом из натуральной кожи</w:t>
            </w:r>
          </w:p>
        </w:tc>
        <w:tc>
          <w:tcPr>
            <w:tcW w:w="1077" w:type="dxa"/>
            <w:vAlign w:val="center"/>
          </w:tcPr>
          <w:p w14:paraId="0346428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пара (2 шт.)</w:t>
            </w:r>
          </w:p>
        </w:tc>
        <w:tc>
          <w:tcPr>
            <w:tcW w:w="964" w:type="dxa"/>
            <w:vAlign w:val="center"/>
          </w:tcPr>
          <w:p w14:paraId="3972AAE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4731</w:t>
            </w:r>
          </w:p>
        </w:tc>
        <w:tc>
          <w:tcPr>
            <w:tcW w:w="3458" w:type="dxa"/>
            <w:vAlign w:val="center"/>
          </w:tcPr>
          <w:p w14:paraId="7F14324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x</w:t>
            </w:r>
          </w:p>
        </w:tc>
      </w:tr>
      <w:tr w:rsidR="00A822CD" w:rsidRPr="00A822CD" w14:paraId="65214F7C" w14:textId="77777777" w:rsidTr="00994B83">
        <w:tc>
          <w:tcPr>
            <w:tcW w:w="567" w:type="dxa"/>
            <w:vAlign w:val="center"/>
          </w:tcPr>
          <w:p w14:paraId="091B9FF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41</w:t>
            </w:r>
          </w:p>
        </w:tc>
        <w:tc>
          <w:tcPr>
            <w:tcW w:w="2948" w:type="dxa"/>
          </w:tcPr>
          <w:p w14:paraId="03D4D92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Ботинки, полуботинки для детей дошкольного возраста</w:t>
            </w:r>
          </w:p>
        </w:tc>
        <w:tc>
          <w:tcPr>
            <w:tcW w:w="1077" w:type="dxa"/>
            <w:vAlign w:val="center"/>
          </w:tcPr>
          <w:p w14:paraId="179B111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пара (2 шт.)</w:t>
            </w:r>
          </w:p>
        </w:tc>
        <w:tc>
          <w:tcPr>
            <w:tcW w:w="964" w:type="dxa"/>
            <w:vAlign w:val="center"/>
          </w:tcPr>
          <w:p w14:paraId="32EAB4F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4735</w:t>
            </w:r>
          </w:p>
        </w:tc>
        <w:tc>
          <w:tcPr>
            <w:tcW w:w="3458" w:type="dxa"/>
            <w:vAlign w:val="center"/>
          </w:tcPr>
          <w:p w14:paraId="712CF78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x</w:t>
            </w:r>
          </w:p>
        </w:tc>
      </w:tr>
      <w:tr w:rsidR="00A822CD" w:rsidRPr="00A822CD" w14:paraId="252FC22C" w14:textId="77777777" w:rsidTr="00994B83">
        <w:tc>
          <w:tcPr>
            <w:tcW w:w="567" w:type="dxa"/>
            <w:vAlign w:val="center"/>
          </w:tcPr>
          <w:p w14:paraId="49F326A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42</w:t>
            </w:r>
          </w:p>
        </w:tc>
        <w:tc>
          <w:tcPr>
            <w:tcW w:w="2948" w:type="dxa"/>
            <w:vAlign w:val="center"/>
          </w:tcPr>
          <w:p w14:paraId="101FCAD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Амоксициллин, 500 мг, 20 таблеток</w:t>
            </w:r>
          </w:p>
        </w:tc>
        <w:tc>
          <w:tcPr>
            <w:tcW w:w="1077" w:type="dxa"/>
            <w:vAlign w:val="center"/>
          </w:tcPr>
          <w:p w14:paraId="2EB6381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упаковка</w:t>
            </w:r>
          </w:p>
        </w:tc>
        <w:tc>
          <w:tcPr>
            <w:tcW w:w="964" w:type="dxa"/>
            <w:vAlign w:val="center"/>
          </w:tcPr>
          <w:p w14:paraId="1F934A0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7931</w:t>
            </w:r>
          </w:p>
        </w:tc>
        <w:tc>
          <w:tcPr>
            <w:tcW w:w="3458" w:type="dxa"/>
            <w:vAlign w:val="center"/>
          </w:tcPr>
          <w:p w14:paraId="708B25A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x</w:t>
            </w:r>
          </w:p>
        </w:tc>
      </w:tr>
      <w:tr w:rsidR="00A822CD" w:rsidRPr="00A822CD" w14:paraId="567DB493" w14:textId="77777777" w:rsidTr="00994B83">
        <w:tc>
          <w:tcPr>
            <w:tcW w:w="567" w:type="dxa"/>
            <w:vAlign w:val="center"/>
          </w:tcPr>
          <w:p w14:paraId="3438D17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43</w:t>
            </w:r>
          </w:p>
        </w:tc>
        <w:tc>
          <w:tcPr>
            <w:tcW w:w="2948" w:type="dxa"/>
          </w:tcPr>
          <w:p w14:paraId="02C7FCD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Корвалол, 25 мл</w:t>
            </w:r>
          </w:p>
        </w:tc>
        <w:tc>
          <w:tcPr>
            <w:tcW w:w="1077" w:type="dxa"/>
            <w:vAlign w:val="center"/>
          </w:tcPr>
          <w:p w14:paraId="4D3BE30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флакон</w:t>
            </w:r>
          </w:p>
        </w:tc>
        <w:tc>
          <w:tcPr>
            <w:tcW w:w="964" w:type="dxa"/>
            <w:vAlign w:val="center"/>
          </w:tcPr>
          <w:p w14:paraId="0D81675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7924</w:t>
            </w:r>
          </w:p>
        </w:tc>
        <w:tc>
          <w:tcPr>
            <w:tcW w:w="3458" w:type="dxa"/>
            <w:vAlign w:val="center"/>
          </w:tcPr>
          <w:p w14:paraId="3866B01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x</w:t>
            </w:r>
          </w:p>
        </w:tc>
      </w:tr>
      <w:tr w:rsidR="00A822CD" w:rsidRPr="00A822CD" w14:paraId="1452F190" w14:textId="77777777" w:rsidTr="00994B83">
        <w:tc>
          <w:tcPr>
            <w:tcW w:w="567" w:type="dxa"/>
            <w:vAlign w:val="center"/>
          </w:tcPr>
          <w:p w14:paraId="2F8545E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44</w:t>
            </w:r>
          </w:p>
        </w:tc>
        <w:tc>
          <w:tcPr>
            <w:tcW w:w="2948" w:type="dxa"/>
            <w:vAlign w:val="center"/>
          </w:tcPr>
          <w:p w14:paraId="26D80C0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proofErr w:type="spellStart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Эналаприл</w:t>
            </w:r>
            <w:proofErr w:type="spellEnd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, 5 мг, 20 таблеток</w:t>
            </w:r>
          </w:p>
        </w:tc>
        <w:tc>
          <w:tcPr>
            <w:tcW w:w="1077" w:type="dxa"/>
            <w:vAlign w:val="center"/>
          </w:tcPr>
          <w:p w14:paraId="4952699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упаковка</w:t>
            </w:r>
          </w:p>
        </w:tc>
        <w:tc>
          <w:tcPr>
            <w:tcW w:w="964" w:type="dxa"/>
            <w:vAlign w:val="center"/>
          </w:tcPr>
          <w:p w14:paraId="79A8D7A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7930</w:t>
            </w:r>
          </w:p>
        </w:tc>
        <w:tc>
          <w:tcPr>
            <w:tcW w:w="3458" w:type="dxa"/>
            <w:vAlign w:val="center"/>
          </w:tcPr>
          <w:p w14:paraId="5D655AA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x</w:t>
            </w:r>
          </w:p>
        </w:tc>
      </w:tr>
      <w:tr w:rsidR="00A822CD" w:rsidRPr="00A822CD" w14:paraId="0A73AB52" w14:textId="77777777" w:rsidTr="00994B83">
        <w:tc>
          <w:tcPr>
            <w:tcW w:w="567" w:type="dxa"/>
            <w:vAlign w:val="center"/>
          </w:tcPr>
          <w:p w14:paraId="4D09ECB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45</w:t>
            </w:r>
          </w:p>
        </w:tc>
        <w:tc>
          <w:tcPr>
            <w:tcW w:w="2948" w:type="dxa"/>
            <w:vAlign w:val="center"/>
          </w:tcPr>
          <w:p w14:paraId="10CA11C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Бензин автомобильный марки АИ-92</w:t>
            </w:r>
          </w:p>
        </w:tc>
        <w:tc>
          <w:tcPr>
            <w:tcW w:w="1077" w:type="dxa"/>
            <w:vAlign w:val="center"/>
          </w:tcPr>
          <w:p w14:paraId="3319B49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тонна</w:t>
            </w:r>
          </w:p>
        </w:tc>
        <w:tc>
          <w:tcPr>
            <w:tcW w:w="964" w:type="dxa"/>
            <w:vAlign w:val="center"/>
          </w:tcPr>
          <w:p w14:paraId="7C32243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42" w:name="P693"/>
            <w:bookmarkEnd w:id="42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7802</w:t>
            </w:r>
          </w:p>
        </w:tc>
        <w:tc>
          <w:tcPr>
            <w:tcW w:w="3458" w:type="dxa"/>
            <w:vAlign w:val="center"/>
          </w:tcPr>
          <w:p w14:paraId="2AA4AC5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x</w:t>
            </w:r>
          </w:p>
        </w:tc>
      </w:tr>
      <w:tr w:rsidR="00A822CD" w:rsidRPr="00A822CD" w14:paraId="5E1D66EF" w14:textId="77777777" w:rsidTr="00994B83">
        <w:tc>
          <w:tcPr>
            <w:tcW w:w="567" w:type="dxa"/>
            <w:vAlign w:val="center"/>
          </w:tcPr>
          <w:p w14:paraId="128020F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46</w:t>
            </w:r>
          </w:p>
        </w:tc>
        <w:tc>
          <w:tcPr>
            <w:tcW w:w="2948" w:type="dxa"/>
            <w:vAlign w:val="center"/>
          </w:tcPr>
          <w:p w14:paraId="587E463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Бензин автомобильный марки АИ-95</w:t>
            </w:r>
          </w:p>
        </w:tc>
        <w:tc>
          <w:tcPr>
            <w:tcW w:w="1077" w:type="dxa"/>
            <w:vAlign w:val="center"/>
          </w:tcPr>
          <w:p w14:paraId="7F59015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тонна</w:t>
            </w:r>
          </w:p>
        </w:tc>
        <w:tc>
          <w:tcPr>
            <w:tcW w:w="964" w:type="dxa"/>
            <w:vAlign w:val="center"/>
          </w:tcPr>
          <w:p w14:paraId="1496A5B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43" w:name="P698"/>
            <w:bookmarkEnd w:id="43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7803</w:t>
            </w:r>
          </w:p>
        </w:tc>
        <w:tc>
          <w:tcPr>
            <w:tcW w:w="3458" w:type="dxa"/>
            <w:vAlign w:val="center"/>
          </w:tcPr>
          <w:p w14:paraId="725FBE8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x</w:t>
            </w:r>
          </w:p>
        </w:tc>
      </w:tr>
    </w:tbl>
    <w:p w14:paraId="2902BEA9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p w14:paraId="69591915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--------------------------------</w:t>
      </w:r>
    </w:p>
    <w:p w14:paraId="1A24239B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bookmarkStart w:id="44" w:name="P702"/>
      <w:bookmarkEnd w:id="44"/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&lt;1&gt; Коды товаров по локальному справочнику товаров и услуг для наблюдения за потребительскими ценами.</w:t>
      </w:r>
    </w:p>
    <w:p w14:paraId="7776B724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p w14:paraId="205CC502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p w14:paraId="21FEAAFB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p w14:paraId="41F21D13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p w14:paraId="00523D18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p w14:paraId="6DFE775D" w14:textId="486C48B9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Приложение </w:t>
      </w:r>
      <w:r w:rsidR="00FA473D">
        <w:rPr>
          <w:rFonts w:ascii="Times New Roman" w:hAnsi="Times New Roman" w:cs="Times New Roman"/>
          <w:sz w:val="24"/>
          <w:szCs w:val="24"/>
          <w:lang w:eastAsia="ru-RU" w:bidi="ar-SA"/>
        </w:rPr>
        <w:t>№</w:t>
      </w: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 2</w:t>
      </w:r>
    </w:p>
    <w:p w14:paraId="56362D16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к приказу Росстата</w:t>
      </w:r>
    </w:p>
    <w:p w14:paraId="776C886B" w14:textId="04C7AD2A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от 20.12.2022 </w:t>
      </w:r>
      <w:r w:rsidR="00FA473D">
        <w:rPr>
          <w:rFonts w:ascii="Times New Roman" w:hAnsi="Times New Roman" w:cs="Times New Roman"/>
          <w:sz w:val="24"/>
          <w:szCs w:val="24"/>
          <w:lang w:eastAsia="ru-RU" w:bidi="ar-SA"/>
        </w:rPr>
        <w:t>№</w:t>
      </w: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 963</w:t>
      </w:r>
    </w:p>
    <w:p w14:paraId="19BA7280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A822CD" w:rsidRPr="00A822CD" w14:paraId="1A1EF775" w14:textId="77777777" w:rsidTr="00994B83">
        <w:tc>
          <w:tcPr>
            <w:tcW w:w="9014" w:type="dxa"/>
            <w:tcBorders>
              <w:top w:val="single" w:sz="4" w:space="0" w:color="auto"/>
              <w:bottom w:val="single" w:sz="4" w:space="0" w:color="auto"/>
            </w:tcBorders>
          </w:tcPr>
          <w:p w14:paraId="20C7554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45" w:name="P712"/>
            <w:bookmarkEnd w:id="45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ФЕДЕРАЛЬНОЕ СТАТИСТИЧЕСКОЕ НАБЛЮДЕНИЕ</w:t>
            </w:r>
          </w:p>
        </w:tc>
      </w:tr>
    </w:tbl>
    <w:p w14:paraId="3108109B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A822CD" w:rsidRPr="00A822CD" w14:paraId="34C33D8E" w14:textId="77777777" w:rsidTr="00994B83">
        <w:tc>
          <w:tcPr>
            <w:tcW w:w="9014" w:type="dxa"/>
            <w:tcBorders>
              <w:top w:val="single" w:sz="4" w:space="0" w:color="auto"/>
              <w:bottom w:val="single" w:sz="4" w:space="0" w:color="auto"/>
            </w:tcBorders>
          </w:tcPr>
          <w:p w14:paraId="1D71E0A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КОНФИДЕНЦИАЛЬНОСТЬ ГАРАНТИРУЕТСЯ ПОЛУЧАТЕЛЕМ ИНФОРМАЦИИ</w:t>
            </w:r>
          </w:p>
        </w:tc>
      </w:tr>
    </w:tbl>
    <w:p w14:paraId="411D4BD9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A822CD" w:rsidRPr="00A822CD" w14:paraId="6D535160" w14:textId="77777777" w:rsidTr="00994B83">
        <w:tc>
          <w:tcPr>
            <w:tcW w:w="9014" w:type="dxa"/>
          </w:tcPr>
          <w:p w14:paraId="1BF3A6D1" w14:textId="501B633C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Кодексом Российской Федерации об административных правонарушениях</w:t>
            </w:r>
          </w:p>
        </w:tc>
      </w:tr>
      <w:tr w:rsidR="00A822CD" w:rsidRPr="00A822CD" w14:paraId="4C3FE8C6" w14:textId="77777777" w:rsidTr="00994B83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14" w:type="dxa"/>
            <w:tcBorders>
              <w:left w:val="nil"/>
              <w:right w:val="nil"/>
            </w:tcBorders>
          </w:tcPr>
          <w:p w14:paraId="3065CB9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6B9989B7" w14:textId="77777777" w:rsidTr="00994B83">
        <w:tc>
          <w:tcPr>
            <w:tcW w:w="9014" w:type="dxa"/>
          </w:tcPr>
          <w:p w14:paraId="4AD1BF02" w14:textId="01D2D282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В соответствии со статьей 6 Федерального закона от 27 июля 2006 г. </w:t>
            </w:r>
            <w:r w:rsidR="00FA473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№</w:t>
            </w: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152-ФЗ "О персональных данных" обработка персональных данных осуществляется для статистических целей при условии обязательного обезличивания персональных данных"</w:t>
            </w:r>
          </w:p>
        </w:tc>
      </w:tr>
    </w:tbl>
    <w:p w14:paraId="7C451116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A822CD" w:rsidRPr="00A822CD" w14:paraId="5EEB83AF" w14:textId="77777777" w:rsidTr="00994B83">
        <w:tc>
          <w:tcPr>
            <w:tcW w:w="9014" w:type="dxa"/>
            <w:tcBorders>
              <w:top w:val="single" w:sz="4" w:space="0" w:color="auto"/>
              <w:bottom w:val="single" w:sz="4" w:space="0" w:color="auto"/>
            </w:tcBorders>
          </w:tcPr>
          <w:p w14:paraId="00AD708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46" w:name="P720"/>
            <w:bookmarkEnd w:id="46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СВЕДЕНИЯ О СОСТАВЕ РОЗНИЧНОЙ ЦЕНЫ И ЗАТРАТАХ ОРГАНИЗАЦИЙ РОЗНИЧНОЙ ТОРГОВЛИ ПО ПРОДАЖЕ ОТДЕЛЬНЫХ ВИДОВ ТОВАРОВ</w:t>
            </w:r>
          </w:p>
          <w:p w14:paraId="18C1D3E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за декабрь 20__ г.</w:t>
            </w:r>
          </w:p>
        </w:tc>
      </w:tr>
    </w:tbl>
    <w:p w14:paraId="0C27C774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1757"/>
        <w:gridCol w:w="340"/>
        <w:gridCol w:w="2608"/>
      </w:tblGrid>
      <w:tr w:rsidR="00A822CD" w:rsidRPr="00A822CD" w14:paraId="05A7AD1D" w14:textId="77777777" w:rsidTr="00994B83">
        <w:tc>
          <w:tcPr>
            <w:tcW w:w="4365" w:type="dxa"/>
          </w:tcPr>
          <w:p w14:paraId="6D1B541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Представляют:</w:t>
            </w:r>
          </w:p>
        </w:tc>
        <w:tc>
          <w:tcPr>
            <w:tcW w:w="1757" w:type="dxa"/>
          </w:tcPr>
          <w:p w14:paraId="4C7654A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Сроки предоставления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29AFB4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608" w:type="dxa"/>
          </w:tcPr>
          <w:p w14:paraId="3EA61CB2" w14:textId="7C09FC69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Форма </w:t>
            </w:r>
            <w:r w:rsidR="00FA473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№</w:t>
            </w: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2-РЦ</w:t>
            </w:r>
          </w:p>
        </w:tc>
      </w:tr>
      <w:tr w:rsidR="00A822CD" w:rsidRPr="00A822CD" w14:paraId="20128A70" w14:textId="77777777" w:rsidTr="00994B83">
        <w:tblPrEx>
          <w:tblBorders>
            <w:right w:val="none" w:sz="0" w:space="0" w:color="auto"/>
          </w:tblBorders>
        </w:tblPrEx>
        <w:tc>
          <w:tcPr>
            <w:tcW w:w="4365" w:type="dxa"/>
            <w:vMerge w:val="restart"/>
          </w:tcPr>
          <w:p w14:paraId="0CA8D9D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юридические лица - коммерческие организации и индивидуальные предприниматели, осуществляющие реализацию отдельных видов товаров:</w:t>
            </w:r>
          </w:p>
          <w:p w14:paraId="44BA290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- территориальному органу Росстата в субъекте Российской Федерации по установленному им адресу</w:t>
            </w:r>
          </w:p>
        </w:tc>
        <w:tc>
          <w:tcPr>
            <w:tcW w:w="1757" w:type="dxa"/>
            <w:vMerge w:val="restart"/>
          </w:tcPr>
          <w:p w14:paraId="34C4F18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с 16 февраля по 30 марта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</w:tcPr>
          <w:p w14:paraId="02725E7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608" w:type="dxa"/>
            <w:tcBorders>
              <w:left w:val="nil"/>
              <w:right w:val="nil"/>
            </w:tcBorders>
          </w:tcPr>
          <w:p w14:paraId="789E212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Приказ Росстата:</w:t>
            </w:r>
          </w:p>
          <w:p w14:paraId="656B3BB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Об утверждении формы</w:t>
            </w:r>
          </w:p>
          <w:p w14:paraId="5DDF1587" w14:textId="7D4747AB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от __________ </w:t>
            </w:r>
            <w:r w:rsidR="00FA473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№</w:t>
            </w: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___</w:t>
            </w:r>
          </w:p>
          <w:p w14:paraId="5249B66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О внесении изменений (при наличии)</w:t>
            </w:r>
          </w:p>
          <w:p w14:paraId="70E78FDE" w14:textId="273AD862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от __________ </w:t>
            </w:r>
            <w:r w:rsidR="00FA473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№</w:t>
            </w: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___</w:t>
            </w:r>
          </w:p>
          <w:p w14:paraId="7E871A8D" w14:textId="6FF24B4D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от __________ </w:t>
            </w:r>
            <w:r w:rsidR="00FA473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№</w:t>
            </w: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___</w:t>
            </w:r>
          </w:p>
        </w:tc>
      </w:tr>
      <w:tr w:rsidR="00A822CD" w:rsidRPr="00A822CD" w14:paraId="2E0C6FE2" w14:textId="77777777" w:rsidTr="00994B83">
        <w:tc>
          <w:tcPr>
            <w:tcW w:w="4365" w:type="dxa"/>
            <w:vMerge/>
          </w:tcPr>
          <w:p w14:paraId="02559DD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757" w:type="dxa"/>
            <w:vMerge/>
          </w:tcPr>
          <w:p w14:paraId="2996037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14:paraId="7B0F164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608" w:type="dxa"/>
          </w:tcPr>
          <w:p w14:paraId="0CD6F89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Годовая</w:t>
            </w:r>
          </w:p>
        </w:tc>
      </w:tr>
    </w:tbl>
    <w:p w14:paraId="2E2D0A91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3567"/>
        <w:gridCol w:w="2099"/>
        <w:gridCol w:w="2099"/>
      </w:tblGrid>
      <w:tr w:rsidR="00A822CD" w:rsidRPr="00A822CD" w14:paraId="0FB4FFA5" w14:textId="77777777" w:rsidTr="00994B83">
        <w:tc>
          <w:tcPr>
            <w:tcW w:w="9069" w:type="dxa"/>
            <w:gridSpan w:val="4"/>
          </w:tcPr>
          <w:p w14:paraId="10FB31D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47" w:name="P739"/>
            <w:bookmarkEnd w:id="47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Наименование отчитывающейся организации __________________________________</w:t>
            </w:r>
          </w:p>
        </w:tc>
      </w:tr>
      <w:tr w:rsidR="00A822CD" w:rsidRPr="00A822CD" w14:paraId="3FFCFF9B" w14:textId="77777777" w:rsidTr="00994B83">
        <w:tc>
          <w:tcPr>
            <w:tcW w:w="9069" w:type="dxa"/>
            <w:gridSpan w:val="4"/>
          </w:tcPr>
          <w:p w14:paraId="2DC0294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48" w:name="P740"/>
            <w:bookmarkEnd w:id="48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Почтовый адрес ____________________________________________________________</w:t>
            </w:r>
          </w:p>
        </w:tc>
      </w:tr>
      <w:tr w:rsidR="00A822CD" w:rsidRPr="00A822CD" w14:paraId="7C928100" w14:textId="77777777" w:rsidTr="00994B83">
        <w:tc>
          <w:tcPr>
            <w:tcW w:w="1304" w:type="dxa"/>
            <w:vMerge w:val="restart"/>
          </w:tcPr>
          <w:p w14:paraId="67E6C39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49" w:name="P741"/>
            <w:bookmarkEnd w:id="49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Код формы</w:t>
            </w:r>
          </w:p>
          <w:p w14:paraId="1AEA2903" w14:textId="741B226E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по ОКУД</w:t>
            </w:r>
          </w:p>
        </w:tc>
        <w:tc>
          <w:tcPr>
            <w:tcW w:w="7765" w:type="dxa"/>
            <w:gridSpan w:val="3"/>
          </w:tcPr>
          <w:p w14:paraId="2434119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Код</w:t>
            </w:r>
          </w:p>
        </w:tc>
      </w:tr>
      <w:tr w:rsidR="00A822CD" w:rsidRPr="00A822CD" w14:paraId="5ECDC084" w14:textId="77777777" w:rsidTr="00994B83">
        <w:tc>
          <w:tcPr>
            <w:tcW w:w="1304" w:type="dxa"/>
            <w:vMerge/>
          </w:tcPr>
          <w:p w14:paraId="1B6BC5F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3567" w:type="dxa"/>
          </w:tcPr>
          <w:p w14:paraId="1096CDB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отчитывающейся организации по ОКПО</w:t>
            </w:r>
          </w:p>
          <w:p w14:paraId="045F447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(для обособленного подразделения и головного подразделения юридического лица - идентификационный номер)</w:t>
            </w:r>
          </w:p>
        </w:tc>
        <w:tc>
          <w:tcPr>
            <w:tcW w:w="2099" w:type="dxa"/>
          </w:tcPr>
          <w:p w14:paraId="55D278A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099" w:type="dxa"/>
          </w:tcPr>
          <w:p w14:paraId="066B55F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2D6765BD" w14:textId="77777777" w:rsidTr="00994B83">
        <w:tc>
          <w:tcPr>
            <w:tcW w:w="1304" w:type="dxa"/>
          </w:tcPr>
          <w:p w14:paraId="165F755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3567" w:type="dxa"/>
          </w:tcPr>
          <w:p w14:paraId="6725B8A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2099" w:type="dxa"/>
          </w:tcPr>
          <w:p w14:paraId="2D2A29B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3</w:t>
            </w:r>
          </w:p>
        </w:tc>
        <w:tc>
          <w:tcPr>
            <w:tcW w:w="2099" w:type="dxa"/>
          </w:tcPr>
          <w:p w14:paraId="458F817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</w:t>
            </w:r>
          </w:p>
        </w:tc>
      </w:tr>
      <w:tr w:rsidR="00A822CD" w:rsidRPr="00A822CD" w14:paraId="675EE8A9" w14:textId="77777777" w:rsidTr="00994B83">
        <w:tc>
          <w:tcPr>
            <w:tcW w:w="1304" w:type="dxa"/>
          </w:tcPr>
          <w:p w14:paraId="72B6C88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0616006</w:t>
            </w:r>
          </w:p>
        </w:tc>
        <w:tc>
          <w:tcPr>
            <w:tcW w:w="3567" w:type="dxa"/>
          </w:tcPr>
          <w:p w14:paraId="69376D6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099" w:type="dxa"/>
          </w:tcPr>
          <w:p w14:paraId="0E6C252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099" w:type="dxa"/>
          </w:tcPr>
          <w:p w14:paraId="65D9961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</w:tbl>
    <w:p w14:paraId="3F10771B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p w14:paraId="75B62D3C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ar-SA"/>
        </w:rPr>
        <w:sectPr w:rsidR="00A822CD" w:rsidRPr="00A822C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20"/>
        <w:gridCol w:w="624"/>
        <w:gridCol w:w="737"/>
        <w:gridCol w:w="1417"/>
        <w:gridCol w:w="1247"/>
        <w:gridCol w:w="1134"/>
        <w:gridCol w:w="1134"/>
        <w:gridCol w:w="1361"/>
        <w:gridCol w:w="1020"/>
        <w:gridCol w:w="1304"/>
        <w:gridCol w:w="1417"/>
        <w:gridCol w:w="964"/>
      </w:tblGrid>
      <w:tr w:rsidR="00A822CD" w:rsidRPr="00A822CD" w14:paraId="1BF0557D" w14:textId="77777777" w:rsidTr="00994B83">
        <w:tc>
          <w:tcPr>
            <w:tcW w:w="567" w:type="dxa"/>
            <w:vMerge w:val="restart"/>
          </w:tcPr>
          <w:p w14:paraId="68F23C3F" w14:textId="4EDFA584" w:rsidR="00A822CD" w:rsidRPr="00A822CD" w:rsidRDefault="00FA473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lastRenderedPageBreak/>
              <w:t>№</w:t>
            </w:r>
            <w:r w:rsidR="00A822CD"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строки</w:t>
            </w:r>
          </w:p>
        </w:tc>
        <w:tc>
          <w:tcPr>
            <w:tcW w:w="1020" w:type="dxa"/>
            <w:vMerge w:val="restart"/>
          </w:tcPr>
          <w:p w14:paraId="2FFE3AFE" w14:textId="5350ACC0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Наименование товара &lt;1&gt;</w:t>
            </w:r>
          </w:p>
        </w:tc>
        <w:tc>
          <w:tcPr>
            <w:tcW w:w="624" w:type="dxa"/>
            <w:vMerge w:val="restart"/>
          </w:tcPr>
          <w:p w14:paraId="4729F0A6" w14:textId="335B593B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Код товара &lt;1&gt;</w:t>
            </w:r>
          </w:p>
        </w:tc>
        <w:tc>
          <w:tcPr>
            <w:tcW w:w="737" w:type="dxa"/>
            <w:vMerge w:val="restart"/>
          </w:tcPr>
          <w:p w14:paraId="2F01E9F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Розничная цена товара, </w:t>
            </w:r>
            <w:proofErr w:type="spellStart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руб</w:t>
            </w:r>
            <w:proofErr w:type="spellEnd"/>
          </w:p>
        </w:tc>
        <w:tc>
          <w:tcPr>
            <w:tcW w:w="1417" w:type="dxa"/>
            <w:vMerge w:val="restart"/>
          </w:tcPr>
          <w:p w14:paraId="777A9F5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Цена приобретения товара организацией розничной торговли, включая НДС поставщика, </w:t>
            </w:r>
            <w:proofErr w:type="spellStart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руб</w:t>
            </w:r>
            <w:proofErr w:type="spellEnd"/>
          </w:p>
        </w:tc>
        <w:tc>
          <w:tcPr>
            <w:tcW w:w="1247" w:type="dxa"/>
            <w:vMerge w:val="restart"/>
          </w:tcPr>
          <w:p w14:paraId="3640E12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НДС, уплаченный или причитающийся к уплате поставщику, </w:t>
            </w:r>
            <w:proofErr w:type="spellStart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руб</w:t>
            </w:r>
            <w:proofErr w:type="spellEnd"/>
          </w:p>
        </w:tc>
        <w:tc>
          <w:tcPr>
            <w:tcW w:w="1134" w:type="dxa"/>
            <w:vMerge w:val="restart"/>
          </w:tcPr>
          <w:p w14:paraId="720A15F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Торговая надбавка (наценка), включая НДС, </w:t>
            </w:r>
            <w:proofErr w:type="spellStart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руб</w:t>
            </w:r>
            <w:proofErr w:type="spellEnd"/>
          </w:p>
        </w:tc>
        <w:tc>
          <w:tcPr>
            <w:tcW w:w="3515" w:type="dxa"/>
            <w:gridSpan w:val="3"/>
          </w:tcPr>
          <w:p w14:paraId="07FA8B0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В том числе</w:t>
            </w:r>
          </w:p>
        </w:tc>
        <w:tc>
          <w:tcPr>
            <w:tcW w:w="1304" w:type="dxa"/>
            <w:vMerge w:val="restart"/>
          </w:tcPr>
          <w:p w14:paraId="31B4C97D" w14:textId="6E3D62D8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Из графы 9 затраты организации розничной торговли по доставке товара, </w:t>
            </w:r>
            <w:proofErr w:type="spellStart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руб</w:t>
            </w:r>
            <w:proofErr w:type="spellEnd"/>
          </w:p>
        </w:tc>
        <w:tc>
          <w:tcPr>
            <w:tcW w:w="1417" w:type="dxa"/>
            <w:vMerge w:val="restart"/>
          </w:tcPr>
          <w:p w14:paraId="7FA2857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Предельный уровень торговой надбавки (наценки) к оптовой цене товара, установленный местными органами власти, </w:t>
            </w:r>
            <w:proofErr w:type="spellStart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проц</w:t>
            </w:r>
            <w:proofErr w:type="spellEnd"/>
          </w:p>
        </w:tc>
        <w:tc>
          <w:tcPr>
            <w:tcW w:w="964" w:type="dxa"/>
            <w:vMerge w:val="restart"/>
          </w:tcPr>
          <w:p w14:paraId="18E81EB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Коды источников приобретения товара (коды 1 - 4)</w:t>
            </w:r>
          </w:p>
        </w:tc>
      </w:tr>
      <w:tr w:rsidR="00A822CD" w:rsidRPr="00A822CD" w14:paraId="604449EC" w14:textId="77777777" w:rsidTr="00994B83">
        <w:tc>
          <w:tcPr>
            <w:tcW w:w="567" w:type="dxa"/>
            <w:vMerge/>
          </w:tcPr>
          <w:p w14:paraId="6E0C568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Merge/>
          </w:tcPr>
          <w:p w14:paraId="6A615DA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Merge/>
          </w:tcPr>
          <w:p w14:paraId="3451AD7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7" w:type="dxa"/>
            <w:vMerge/>
          </w:tcPr>
          <w:p w14:paraId="3C77E4F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Merge/>
          </w:tcPr>
          <w:p w14:paraId="5E9725C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47" w:type="dxa"/>
            <w:vMerge/>
          </w:tcPr>
          <w:p w14:paraId="6790310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Merge/>
          </w:tcPr>
          <w:p w14:paraId="21B5EA8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</w:tcPr>
          <w:p w14:paraId="5AF3291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НДС, начисленный организацией розничной торговли, </w:t>
            </w:r>
            <w:proofErr w:type="spellStart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руб</w:t>
            </w:r>
            <w:proofErr w:type="spellEnd"/>
          </w:p>
        </w:tc>
        <w:tc>
          <w:tcPr>
            <w:tcW w:w="1361" w:type="dxa"/>
          </w:tcPr>
          <w:p w14:paraId="3D7C2E5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затраты организации розничной торговли по приобретению, доставке и продаже товара, </w:t>
            </w:r>
            <w:proofErr w:type="spellStart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руб</w:t>
            </w:r>
            <w:proofErr w:type="spellEnd"/>
          </w:p>
        </w:tc>
        <w:tc>
          <w:tcPr>
            <w:tcW w:w="1020" w:type="dxa"/>
          </w:tcPr>
          <w:p w14:paraId="600AE1C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прибыль, убыток (-) от продажи товара, </w:t>
            </w:r>
            <w:proofErr w:type="spellStart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руб</w:t>
            </w:r>
            <w:proofErr w:type="spellEnd"/>
          </w:p>
        </w:tc>
        <w:tc>
          <w:tcPr>
            <w:tcW w:w="1304" w:type="dxa"/>
            <w:vMerge/>
          </w:tcPr>
          <w:p w14:paraId="1C835F4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Merge/>
          </w:tcPr>
          <w:p w14:paraId="76EB59D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64" w:type="dxa"/>
            <w:vMerge/>
          </w:tcPr>
          <w:p w14:paraId="3DE39E7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24352B2A" w14:textId="77777777" w:rsidTr="00994B83">
        <w:tc>
          <w:tcPr>
            <w:tcW w:w="567" w:type="dxa"/>
          </w:tcPr>
          <w:p w14:paraId="36D4D02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020" w:type="dxa"/>
          </w:tcPr>
          <w:p w14:paraId="1D41635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50" w:name="P772"/>
            <w:bookmarkEnd w:id="50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624" w:type="dxa"/>
          </w:tcPr>
          <w:p w14:paraId="708C18C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51" w:name="P773"/>
            <w:bookmarkEnd w:id="51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3</w:t>
            </w:r>
          </w:p>
        </w:tc>
        <w:tc>
          <w:tcPr>
            <w:tcW w:w="737" w:type="dxa"/>
          </w:tcPr>
          <w:p w14:paraId="499E876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52" w:name="P774"/>
            <w:bookmarkEnd w:id="52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1417" w:type="dxa"/>
          </w:tcPr>
          <w:p w14:paraId="61BCFB1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53" w:name="P775"/>
            <w:bookmarkEnd w:id="53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5</w:t>
            </w:r>
          </w:p>
        </w:tc>
        <w:tc>
          <w:tcPr>
            <w:tcW w:w="1247" w:type="dxa"/>
          </w:tcPr>
          <w:p w14:paraId="29F9938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54" w:name="P776"/>
            <w:bookmarkEnd w:id="54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6</w:t>
            </w:r>
          </w:p>
        </w:tc>
        <w:tc>
          <w:tcPr>
            <w:tcW w:w="1134" w:type="dxa"/>
          </w:tcPr>
          <w:p w14:paraId="669E34C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55" w:name="P777"/>
            <w:bookmarkEnd w:id="55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7</w:t>
            </w:r>
          </w:p>
        </w:tc>
        <w:tc>
          <w:tcPr>
            <w:tcW w:w="1134" w:type="dxa"/>
          </w:tcPr>
          <w:p w14:paraId="5E5C9F9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56" w:name="P778"/>
            <w:bookmarkEnd w:id="56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8</w:t>
            </w:r>
          </w:p>
        </w:tc>
        <w:tc>
          <w:tcPr>
            <w:tcW w:w="1361" w:type="dxa"/>
          </w:tcPr>
          <w:p w14:paraId="2263857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57" w:name="P779"/>
            <w:bookmarkEnd w:id="57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9</w:t>
            </w:r>
          </w:p>
        </w:tc>
        <w:tc>
          <w:tcPr>
            <w:tcW w:w="1020" w:type="dxa"/>
          </w:tcPr>
          <w:p w14:paraId="5F046B7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58" w:name="P780"/>
            <w:bookmarkEnd w:id="58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10</w:t>
            </w:r>
          </w:p>
        </w:tc>
        <w:tc>
          <w:tcPr>
            <w:tcW w:w="1304" w:type="dxa"/>
          </w:tcPr>
          <w:p w14:paraId="479AAAE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59" w:name="P781"/>
            <w:bookmarkEnd w:id="59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11</w:t>
            </w:r>
          </w:p>
        </w:tc>
        <w:tc>
          <w:tcPr>
            <w:tcW w:w="1417" w:type="dxa"/>
          </w:tcPr>
          <w:p w14:paraId="139AA25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60" w:name="P782"/>
            <w:bookmarkEnd w:id="60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12</w:t>
            </w:r>
          </w:p>
        </w:tc>
        <w:tc>
          <w:tcPr>
            <w:tcW w:w="964" w:type="dxa"/>
          </w:tcPr>
          <w:p w14:paraId="2E523E8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61" w:name="P783"/>
            <w:bookmarkEnd w:id="61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13</w:t>
            </w:r>
          </w:p>
        </w:tc>
      </w:tr>
      <w:tr w:rsidR="00A822CD" w:rsidRPr="00A822CD" w14:paraId="68022C64" w14:textId="77777777" w:rsidTr="00994B83">
        <w:tc>
          <w:tcPr>
            <w:tcW w:w="567" w:type="dxa"/>
            <w:vAlign w:val="bottom"/>
          </w:tcPr>
          <w:p w14:paraId="26C5C29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0BC7475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bottom"/>
          </w:tcPr>
          <w:p w14:paraId="7708B3B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7" w:type="dxa"/>
            <w:vAlign w:val="bottom"/>
          </w:tcPr>
          <w:p w14:paraId="23E2540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3CBEA2B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47" w:type="dxa"/>
            <w:vAlign w:val="bottom"/>
          </w:tcPr>
          <w:p w14:paraId="7875A20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53D57B9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3FF3781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61" w:type="dxa"/>
            <w:vAlign w:val="bottom"/>
          </w:tcPr>
          <w:p w14:paraId="7A521C0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3B0B5D4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04" w:type="dxa"/>
            <w:vAlign w:val="bottom"/>
          </w:tcPr>
          <w:p w14:paraId="3E05D03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0012D2D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64" w:type="dxa"/>
            <w:vAlign w:val="bottom"/>
          </w:tcPr>
          <w:p w14:paraId="6D3010D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7170683E" w14:textId="77777777" w:rsidTr="00994B83">
        <w:tc>
          <w:tcPr>
            <w:tcW w:w="567" w:type="dxa"/>
            <w:vAlign w:val="bottom"/>
          </w:tcPr>
          <w:p w14:paraId="366DF9B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3412490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bottom"/>
          </w:tcPr>
          <w:p w14:paraId="3C87B5E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7" w:type="dxa"/>
            <w:vAlign w:val="bottom"/>
          </w:tcPr>
          <w:p w14:paraId="3D5A598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4E2863A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47" w:type="dxa"/>
            <w:vAlign w:val="bottom"/>
          </w:tcPr>
          <w:p w14:paraId="7E83196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0672D00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7DA2576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61" w:type="dxa"/>
            <w:vAlign w:val="bottom"/>
          </w:tcPr>
          <w:p w14:paraId="58000E9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153CA09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04" w:type="dxa"/>
            <w:vAlign w:val="bottom"/>
          </w:tcPr>
          <w:p w14:paraId="51E932E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7A53437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64" w:type="dxa"/>
            <w:vAlign w:val="bottom"/>
          </w:tcPr>
          <w:p w14:paraId="674F8A1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77C42133" w14:textId="77777777" w:rsidTr="00994B83">
        <w:tc>
          <w:tcPr>
            <w:tcW w:w="567" w:type="dxa"/>
            <w:vAlign w:val="bottom"/>
          </w:tcPr>
          <w:p w14:paraId="005C09F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65F6EA8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bottom"/>
          </w:tcPr>
          <w:p w14:paraId="4C8FED7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7" w:type="dxa"/>
            <w:vAlign w:val="bottom"/>
          </w:tcPr>
          <w:p w14:paraId="489523A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1C8687F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47" w:type="dxa"/>
            <w:vAlign w:val="bottom"/>
          </w:tcPr>
          <w:p w14:paraId="701A68E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4036D71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12E61BF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61" w:type="dxa"/>
            <w:vAlign w:val="bottom"/>
          </w:tcPr>
          <w:p w14:paraId="20CBBCA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431232E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04" w:type="dxa"/>
            <w:vAlign w:val="bottom"/>
          </w:tcPr>
          <w:p w14:paraId="2C37C40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7267060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64" w:type="dxa"/>
            <w:vAlign w:val="bottom"/>
          </w:tcPr>
          <w:p w14:paraId="755FD03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23361170" w14:textId="77777777" w:rsidTr="00994B83">
        <w:tc>
          <w:tcPr>
            <w:tcW w:w="567" w:type="dxa"/>
            <w:vAlign w:val="bottom"/>
          </w:tcPr>
          <w:p w14:paraId="3A3AA38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76A0519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bottom"/>
          </w:tcPr>
          <w:p w14:paraId="7F6664F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7" w:type="dxa"/>
            <w:vAlign w:val="bottom"/>
          </w:tcPr>
          <w:p w14:paraId="163B6B2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008AD63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47" w:type="dxa"/>
            <w:vAlign w:val="bottom"/>
          </w:tcPr>
          <w:p w14:paraId="6949D3E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5053146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1E43277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61" w:type="dxa"/>
            <w:vAlign w:val="bottom"/>
          </w:tcPr>
          <w:p w14:paraId="114DA48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6AAC72A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04" w:type="dxa"/>
            <w:vAlign w:val="bottom"/>
          </w:tcPr>
          <w:p w14:paraId="74B84F2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5DC28CF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64" w:type="dxa"/>
            <w:vAlign w:val="bottom"/>
          </w:tcPr>
          <w:p w14:paraId="0BA710A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5DBCA119" w14:textId="77777777" w:rsidTr="00994B83">
        <w:tc>
          <w:tcPr>
            <w:tcW w:w="567" w:type="dxa"/>
            <w:vAlign w:val="bottom"/>
          </w:tcPr>
          <w:p w14:paraId="6C47AF7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1522F71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bottom"/>
          </w:tcPr>
          <w:p w14:paraId="796D1FD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7" w:type="dxa"/>
            <w:vAlign w:val="bottom"/>
          </w:tcPr>
          <w:p w14:paraId="6A6A6A3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0F78CEE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47" w:type="dxa"/>
            <w:vAlign w:val="bottom"/>
          </w:tcPr>
          <w:p w14:paraId="28A6BD2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1FB43CD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608EE79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61" w:type="dxa"/>
            <w:vAlign w:val="bottom"/>
          </w:tcPr>
          <w:p w14:paraId="65582DE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02E5D5C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04" w:type="dxa"/>
            <w:vAlign w:val="bottom"/>
          </w:tcPr>
          <w:p w14:paraId="46470B7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2E9065D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64" w:type="dxa"/>
            <w:vAlign w:val="bottom"/>
          </w:tcPr>
          <w:p w14:paraId="74A0F3F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2C9D23DC" w14:textId="77777777" w:rsidTr="00994B83">
        <w:tc>
          <w:tcPr>
            <w:tcW w:w="567" w:type="dxa"/>
            <w:vAlign w:val="bottom"/>
          </w:tcPr>
          <w:p w14:paraId="287D2FD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65A163A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bottom"/>
          </w:tcPr>
          <w:p w14:paraId="7B791D5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7" w:type="dxa"/>
            <w:vAlign w:val="bottom"/>
          </w:tcPr>
          <w:p w14:paraId="70676F5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4B283E3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47" w:type="dxa"/>
            <w:vAlign w:val="bottom"/>
          </w:tcPr>
          <w:p w14:paraId="61E6BDE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6C11556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70058F7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61" w:type="dxa"/>
            <w:vAlign w:val="bottom"/>
          </w:tcPr>
          <w:p w14:paraId="205D42E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34DCC28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04" w:type="dxa"/>
            <w:vAlign w:val="bottom"/>
          </w:tcPr>
          <w:p w14:paraId="141FA5B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1D25FE5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64" w:type="dxa"/>
            <w:vAlign w:val="bottom"/>
          </w:tcPr>
          <w:p w14:paraId="559ABEF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25EBE662" w14:textId="77777777" w:rsidTr="00994B83">
        <w:tc>
          <w:tcPr>
            <w:tcW w:w="567" w:type="dxa"/>
            <w:vAlign w:val="bottom"/>
          </w:tcPr>
          <w:p w14:paraId="23757AC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6CF2EAB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bottom"/>
          </w:tcPr>
          <w:p w14:paraId="3E228B6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7" w:type="dxa"/>
            <w:vAlign w:val="bottom"/>
          </w:tcPr>
          <w:p w14:paraId="4E4BA9A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47B7D8A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47" w:type="dxa"/>
            <w:vAlign w:val="bottom"/>
          </w:tcPr>
          <w:p w14:paraId="72FEB9C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312B16D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5D16F08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61" w:type="dxa"/>
            <w:vAlign w:val="bottom"/>
          </w:tcPr>
          <w:p w14:paraId="5415F8A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69F2074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04" w:type="dxa"/>
            <w:vAlign w:val="bottom"/>
          </w:tcPr>
          <w:p w14:paraId="050ED18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248885C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64" w:type="dxa"/>
            <w:vAlign w:val="bottom"/>
          </w:tcPr>
          <w:p w14:paraId="2481E2F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424B1907" w14:textId="77777777" w:rsidTr="00994B83">
        <w:tc>
          <w:tcPr>
            <w:tcW w:w="567" w:type="dxa"/>
            <w:vAlign w:val="bottom"/>
          </w:tcPr>
          <w:p w14:paraId="65F2053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10BF9B2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bottom"/>
          </w:tcPr>
          <w:p w14:paraId="21AFDE2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7" w:type="dxa"/>
            <w:vAlign w:val="bottom"/>
          </w:tcPr>
          <w:p w14:paraId="72EAD78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365B7A4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47" w:type="dxa"/>
            <w:vAlign w:val="bottom"/>
          </w:tcPr>
          <w:p w14:paraId="6E6F225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3885BCC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7DA6D48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61" w:type="dxa"/>
            <w:vAlign w:val="bottom"/>
          </w:tcPr>
          <w:p w14:paraId="0433795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45C39B4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04" w:type="dxa"/>
            <w:vAlign w:val="bottom"/>
          </w:tcPr>
          <w:p w14:paraId="7C280ED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27CE1C1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64" w:type="dxa"/>
            <w:vAlign w:val="bottom"/>
          </w:tcPr>
          <w:p w14:paraId="2919151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185394D5" w14:textId="77777777" w:rsidTr="00994B83">
        <w:tc>
          <w:tcPr>
            <w:tcW w:w="567" w:type="dxa"/>
            <w:vAlign w:val="bottom"/>
          </w:tcPr>
          <w:p w14:paraId="560BFD2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24FCAD2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bottom"/>
          </w:tcPr>
          <w:p w14:paraId="0C8C343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7" w:type="dxa"/>
            <w:vAlign w:val="bottom"/>
          </w:tcPr>
          <w:p w14:paraId="79BB396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1E95289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47" w:type="dxa"/>
            <w:vAlign w:val="bottom"/>
          </w:tcPr>
          <w:p w14:paraId="5B41EC8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0B1D186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763DAA7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61" w:type="dxa"/>
            <w:vAlign w:val="bottom"/>
          </w:tcPr>
          <w:p w14:paraId="36C2686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5B2C464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04" w:type="dxa"/>
            <w:vAlign w:val="bottom"/>
          </w:tcPr>
          <w:p w14:paraId="4C92071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1926AE4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64" w:type="dxa"/>
            <w:vAlign w:val="bottom"/>
          </w:tcPr>
          <w:p w14:paraId="7BF8F17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1B1A441D" w14:textId="77777777" w:rsidTr="00994B83">
        <w:tc>
          <w:tcPr>
            <w:tcW w:w="567" w:type="dxa"/>
            <w:vAlign w:val="bottom"/>
          </w:tcPr>
          <w:p w14:paraId="598170F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55D6A4E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bottom"/>
          </w:tcPr>
          <w:p w14:paraId="26819D4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7" w:type="dxa"/>
            <w:vAlign w:val="bottom"/>
          </w:tcPr>
          <w:p w14:paraId="557B27F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70BA49D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47" w:type="dxa"/>
            <w:vAlign w:val="bottom"/>
          </w:tcPr>
          <w:p w14:paraId="35B0702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4CCBBCD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3F179BA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61" w:type="dxa"/>
            <w:vAlign w:val="bottom"/>
          </w:tcPr>
          <w:p w14:paraId="07BB4DE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37A96B6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04" w:type="dxa"/>
            <w:vAlign w:val="bottom"/>
          </w:tcPr>
          <w:p w14:paraId="7989C38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351FEB7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64" w:type="dxa"/>
            <w:vAlign w:val="bottom"/>
          </w:tcPr>
          <w:p w14:paraId="2498F5C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116A5B87" w14:textId="77777777" w:rsidTr="00994B83">
        <w:tc>
          <w:tcPr>
            <w:tcW w:w="567" w:type="dxa"/>
            <w:vAlign w:val="bottom"/>
          </w:tcPr>
          <w:p w14:paraId="59B3DE6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6469104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bottom"/>
          </w:tcPr>
          <w:p w14:paraId="2DA175D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7" w:type="dxa"/>
            <w:vAlign w:val="bottom"/>
          </w:tcPr>
          <w:p w14:paraId="263285F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7B4AD5F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47" w:type="dxa"/>
            <w:vAlign w:val="bottom"/>
          </w:tcPr>
          <w:p w14:paraId="00FF07C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52DAF73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354C196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61" w:type="dxa"/>
            <w:vAlign w:val="bottom"/>
          </w:tcPr>
          <w:p w14:paraId="43788BB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0293F36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04" w:type="dxa"/>
            <w:vAlign w:val="bottom"/>
          </w:tcPr>
          <w:p w14:paraId="00EC56D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05CC02A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64" w:type="dxa"/>
            <w:vAlign w:val="bottom"/>
          </w:tcPr>
          <w:p w14:paraId="7E8D650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5B2E74D6" w14:textId="77777777" w:rsidTr="00994B83">
        <w:tc>
          <w:tcPr>
            <w:tcW w:w="567" w:type="dxa"/>
            <w:vAlign w:val="bottom"/>
          </w:tcPr>
          <w:p w14:paraId="384611C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7323C61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bottom"/>
          </w:tcPr>
          <w:p w14:paraId="3E7279C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7" w:type="dxa"/>
            <w:vAlign w:val="bottom"/>
          </w:tcPr>
          <w:p w14:paraId="48B6AE0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233ED0C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47" w:type="dxa"/>
            <w:vAlign w:val="bottom"/>
          </w:tcPr>
          <w:p w14:paraId="3BDC4FC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0DECD42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51933CE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61" w:type="dxa"/>
            <w:vAlign w:val="bottom"/>
          </w:tcPr>
          <w:p w14:paraId="18950D6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292F7F2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04" w:type="dxa"/>
            <w:vAlign w:val="bottom"/>
          </w:tcPr>
          <w:p w14:paraId="1E2D11F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4217300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64" w:type="dxa"/>
            <w:vAlign w:val="bottom"/>
          </w:tcPr>
          <w:p w14:paraId="0E9A940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2CE1E336" w14:textId="77777777" w:rsidTr="00994B83">
        <w:tc>
          <w:tcPr>
            <w:tcW w:w="567" w:type="dxa"/>
            <w:vAlign w:val="bottom"/>
          </w:tcPr>
          <w:p w14:paraId="204525D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17C9526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bottom"/>
          </w:tcPr>
          <w:p w14:paraId="216AA36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7" w:type="dxa"/>
            <w:vAlign w:val="bottom"/>
          </w:tcPr>
          <w:p w14:paraId="130AFDB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27B4D6F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47" w:type="dxa"/>
            <w:vAlign w:val="bottom"/>
          </w:tcPr>
          <w:p w14:paraId="5FA66D2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0EB68BA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0C190DC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61" w:type="dxa"/>
            <w:vAlign w:val="bottom"/>
          </w:tcPr>
          <w:p w14:paraId="3832E31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133EA1A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04" w:type="dxa"/>
            <w:vAlign w:val="bottom"/>
          </w:tcPr>
          <w:p w14:paraId="64CB60C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694C6A1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64" w:type="dxa"/>
            <w:vAlign w:val="bottom"/>
          </w:tcPr>
          <w:p w14:paraId="338FC0B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0FE1462A" w14:textId="77777777" w:rsidTr="00994B83">
        <w:tc>
          <w:tcPr>
            <w:tcW w:w="567" w:type="dxa"/>
            <w:vAlign w:val="bottom"/>
          </w:tcPr>
          <w:p w14:paraId="70D64C3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683672E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bottom"/>
          </w:tcPr>
          <w:p w14:paraId="0BE4010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7" w:type="dxa"/>
            <w:vAlign w:val="bottom"/>
          </w:tcPr>
          <w:p w14:paraId="4508715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6FEFE8F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47" w:type="dxa"/>
            <w:vAlign w:val="bottom"/>
          </w:tcPr>
          <w:p w14:paraId="61CA5DC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2B7D28F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7B9934A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61" w:type="dxa"/>
            <w:vAlign w:val="bottom"/>
          </w:tcPr>
          <w:p w14:paraId="3F85582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7993FBF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04" w:type="dxa"/>
            <w:vAlign w:val="bottom"/>
          </w:tcPr>
          <w:p w14:paraId="3D3692E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71AF06D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64" w:type="dxa"/>
            <w:vAlign w:val="bottom"/>
          </w:tcPr>
          <w:p w14:paraId="62A5DB7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26CBB294" w14:textId="77777777" w:rsidTr="00994B83">
        <w:tc>
          <w:tcPr>
            <w:tcW w:w="567" w:type="dxa"/>
            <w:vAlign w:val="bottom"/>
          </w:tcPr>
          <w:p w14:paraId="504D7C3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47A43F3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bottom"/>
          </w:tcPr>
          <w:p w14:paraId="031957D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7" w:type="dxa"/>
            <w:vAlign w:val="bottom"/>
          </w:tcPr>
          <w:p w14:paraId="7E4C153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47D7DD9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47" w:type="dxa"/>
            <w:vAlign w:val="bottom"/>
          </w:tcPr>
          <w:p w14:paraId="3F5BDFC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42A41EB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2D3C563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61" w:type="dxa"/>
            <w:vAlign w:val="bottom"/>
          </w:tcPr>
          <w:p w14:paraId="7EC5154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69CD808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04" w:type="dxa"/>
            <w:vAlign w:val="bottom"/>
          </w:tcPr>
          <w:p w14:paraId="0BC8CF7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31CC4EA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64" w:type="dxa"/>
            <w:vAlign w:val="bottom"/>
          </w:tcPr>
          <w:p w14:paraId="05F1C2D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510F88BB" w14:textId="77777777" w:rsidTr="00994B83">
        <w:tc>
          <w:tcPr>
            <w:tcW w:w="567" w:type="dxa"/>
            <w:vAlign w:val="bottom"/>
          </w:tcPr>
          <w:p w14:paraId="6F8EABC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4F60231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bottom"/>
          </w:tcPr>
          <w:p w14:paraId="362E2B1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7" w:type="dxa"/>
            <w:vAlign w:val="bottom"/>
          </w:tcPr>
          <w:p w14:paraId="24385BD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21270C7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47" w:type="dxa"/>
            <w:vAlign w:val="bottom"/>
          </w:tcPr>
          <w:p w14:paraId="7215D2C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4A44C45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4B2CE43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61" w:type="dxa"/>
            <w:vAlign w:val="bottom"/>
          </w:tcPr>
          <w:p w14:paraId="143B1A8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3A76322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04" w:type="dxa"/>
            <w:vAlign w:val="bottom"/>
          </w:tcPr>
          <w:p w14:paraId="636F762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4613E06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64" w:type="dxa"/>
            <w:vAlign w:val="bottom"/>
          </w:tcPr>
          <w:p w14:paraId="03939D8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004CD61A" w14:textId="77777777" w:rsidTr="00994B83">
        <w:tc>
          <w:tcPr>
            <w:tcW w:w="567" w:type="dxa"/>
            <w:vAlign w:val="bottom"/>
          </w:tcPr>
          <w:p w14:paraId="5BFD405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1D9AB56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bottom"/>
          </w:tcPr>
          <w:p w14:paraId="532E222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7" w:type="dxa"/>
            <w:vAlign w:val="bottom"/>
          </w:tcPr>
          <w:p w14:paraId="2BE14E6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7D8947D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47" w:type="dxa"/>
            <w:vAlign w:val="bottom"/>
          </w:tcPr>
          <w:p w14:paraId="1694EF9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6AB79B5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20D02B2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61" w:type="dxa"/>
            <w:vAlign w:val="bottom"/>
          </w:tcPr>
          <w:p w14:paraId="6D1383D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20B62D7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04" w:type="dxa"/>
            <w:vAlign w:val="bottom"/>
          </w:tcPr>
          <w:p w14:paraId="07FC18D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6D50957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64" w:type="dxa"/>
            <w:vAlign w:val="bottom"/>
          </w:tcPr>
          <w:p w14:paraId="4782CF0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6AA6260A" w14:textId="77777777" w:rsidTr="00994B83">
        <w:tc>
          <w:tcPr>
            <w:tcW w:w="567" w:type="dxa"/>
            <w:vAlign w:val="bottom"/>
          </w:tcPr>
          <w:p w14:paraId="1EBE4A6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0539630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bottom"/>
          </w:tcPr>
          <w:p w14:paraId="059802D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7" w:type="dxa"/>
            <w:vAlign w:val="bottom"/>
          </w:tcPr>
          <w:p w14:paraId="33B0E38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241525C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47" w:type="dxa"/>
            <w:vAlign w:val="bottom"/>
          </w:tcPr>
          <w:p w14:paraId="5A563F0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39BD725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33D882A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61" w:type="dxa"/>
            <w:vAlign w:val="bottom"/>
          </w:tcPr>
          <w:p w14:paraId="1418C44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152E33C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04" w:type="dxa"/>
            <w:vAlign w:val="bottom"/>
          </w:tcPr>
          <w:p w14:paraId="28843EC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7469B6C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64" w:type="dxa"/>
            <w:vAlign w:val="bottom"/>
          </w:tcPr>
          <w:p w14:paraId="1694EF1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2E2F196B" w14:textId="77777777" w:rsidTr="00994B83">
        <w:tc>
          <w:tcPr>
            <w:tcW w:w="567" w:type="dxa"/>
            <w:vAlign w:val="bottom"/>
          </w:tcPr>
          <w:p w14:paraId="030E4D2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56B2FD9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bottom"/>
          </w:tcPr>
          <w:p w14:paraId="2BB6EEE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7" w:type="dxa"/>
            <w:vAlign w:val="bottom"/>
          </w:tcPr>
          <w:p w14:paraId="23F735F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5DDDDA6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47" w:type="dxa"/>
            <w:vAlign w:val="bottom"/>
          </w:tcPr>
          <w:p w14:paraId="230FCE6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306DEF0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0476CBF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61" w:type="dxa"/>
            <w:vAlign w:val="bottom"/>
          </w:tcPr>
          <w:p w14:paraId="5C7A701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602BA54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04" w:type="dxa"/>
            <w:vAlign w:val="bottom"/>
          </w:tcPr>
          <w:p w14:paraId="057197F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71DF0D5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64" w:type="dxa"/>
            <w:vAlign w:val="bottom"/>
          </w:tcPr>
          <w:p w14:paraId="1510523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34F0984E" w14:textId="77777777" w:rsidTr="00994B83">
        <w:tc>
          <w:tcPr>
            <w:tcW w:w="567" w:type="dxa"/>
            <w:vAlign w:val="bottom"/>
          </w:tcPr>
          <w:p w14:paraId="5FEEE70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6B20CFA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bottom"/>
          </w:tcPr>
          <w:p w14:paraId="64CA2B2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7" w:type="dxa"/>
            <w:vAlign w:val="bottom"/>
          </w:tcPr>
          <w:p w14:paraId="3AE6651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33C0E8B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47" w:type="dxa"/>
            <w:vAlign w:val="bottom"/>
          </w:tcPr>
          <w:p w14:paraId="0AAD7C2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3C8056F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2295B63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61" w:type="dxa"/>
            <w:vAlign w:val="bottom"/>
          </w:tcPr>
          <w:p w14:paraId="647C76C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15E5BAD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04" w:type="dxa"/>
            <w:vAlign w:val="bottom"/>
          </w:tcPr>
          <w:p w14:paraId="293D77F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362FF88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64" w:type="dxa"/>
            <w:vAlign w:val="bottom"/>
          </w:tcPr>
          <w:p w14:paraId="695D220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569975B8" w14:textId="77777777" w:rsidTr="00994B83">
        <w:tc>
          <w:tcPr>
            <w:tcW w:w="567" w:type="dxa"/>
            <w:vAlign w:val="bottom"/>
          </w:tcPr>
          <w:p w14:paraId="0D0FAFA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2DD309F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bottom"/>
          </w:tcPr>
          <w:p w14:paraId="1432103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7" w:type="dxa"/>
            <w:vAlign w:val="bottom"/>
          </w:tcPr>
          <w:p w14:paraId="5FA4CC6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5042244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47" w:type="dxa"/>
            <w:vAlign w:val="bottom"/>
          </w:tcPr>
          <w:p w14:paraId="147736C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3C7D287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2887261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61" w:type="dxa"/>
            <w:vAlign w:val="bottom"/>
          </w:tcPr>
          <w:p w14:paraId="63CD22A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4FB7933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04" w:type="dxa"/>
            <w:vAlign w:val="bottom"/>
          </w:tcPr>
          <w:p w14:paraId="5097C5C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698B357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64" w:type="dxa"/>
            <w:vAlign w:val="bottom"/>
          </w:tcPr>
          <w:p w14:paraId="1C8FE03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7EC5EB85" w14:textId="77777777" w:rsidTr="00994B83">
        <w:tc>
          <w:tcPr>
            <w:tcW w:w="567" w:type="dxa"/>
            <w:vAlign w:val="bottom"/>
          </w:tcPr>
          <w:p w14:paraId="5846089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11C415D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bottom"/>
          </w:tcPr>
          <w:p w14:paraId="2A85DD0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7" w:type="dxa"/>
            <w:vAlign w:val="bottom"/>
          </w:tcPr>
          <w:p w14:paraId="6C7D10C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14FAC90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47" w:type="dxa"/>
            <w:vAlign w:val="bottom"/>
          </w:tcPr>
          <w:p w14:paraId="73FF579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25CFA58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2A0E011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61" w:type="dxa"/>
            <w:vAlign w:val="bottom"/>
          </w:tcPr>
          <w:p w14:paraId="764C890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71328C5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04" w:type="dxa"/>
            <w:vAlign w:val="bottom"/>
          </w:tcPr>
          <w:p w14:paraId="3B3DDC1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4F32128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64" w:type="dxa"/>
            <w:vAlign w:val="bottom"/>
          </w:tcPr>
          <w:p w14:paraId="4EFDEEF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22810F3D" w14:textId="77777777" w:rsidTr="00994B83">
        <w:tc>
          <w:tcPr>
            <w:tcW w:w="567" w:type="dxa"/>
            <w:vAlign w:val="bottom"/>
          </w:tcPr>
          <w:p w14:paraId="09E9537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5732CEE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bottom"/>
          </w:tcPr>
          <w:p w14:paraId="5339086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7" w:type="dxa"/>
            <w:vAlign w:val="bottom"/>
          </w:tcPr>
          <w:p w14:paraId="4E043AF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135831D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47" w:type="dxa"/>
            <w:vAlign w:val="bottom"/>
          </w:tcPr>
          <w:p w14:paraId="397CB97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00E47C4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587F718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61" w:type="dxa"/>
            <w:vAlign w:val="bottom"/>
          </w:tcPr>
          <w:p w14:paraId="2C3400F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6215173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04" w:type="dxa"/>
            <w:vAlign w:val="bottom"/>
          </w:tcPr>
          <w:p w14:paraId="5E29320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6D7169E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64" w:type="dxa"/>
            <w:vAlign w:val="bottom"/>
          </w:tcPr>
          <w:p w14:paraId="32F956B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12B67402" w14:textId="77777777" w:rsidTr="00994B83">
        <w:tc>
          <w:tcPr>
            <w:tcW w:w="567" w:type="dxa"/>
            <w:vAlign w:val="bottom"/>
          </w:tcPr>
          <w:p w14:paraId="4C325FB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438DDC8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center"/>
          </w:tcPr>
          <w:p w14:paraId="3452B92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7" w:type="dxa"/>
            <w:vAlign w:val="bottom"/>
          </w:tcPr>
          <w:p w14:paraId="649511C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45D7397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47" w:type="dxa"/>
            <w:vAlign w:val="bottom"/>
          </w:tcPr>
          <w:p w14:paraId="6CC4329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3DD6AD9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6FCD695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61" w:type="dxa"/>
            <w:vAlign w:val="bottom"/>
          </w:tcPr>
          <w:p w14:paraId="364E39D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720ED3C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04" w:type="dxa"/>
            <w:vAlign w:val="bottom"/>
          </w:tcPr>
          <w:p w14:paraId="3DDFB39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49F88AB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64" w:type="dxa"/>
            <w:vAlign w:val="bottom"/>
          </w:tcPr>
          <w:p w14:paraId="5EEF059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51575C56" w14:textId="77777777" w:rsidTr="00994B83">
        <w:tc>
          <w:tcPr>
            <w:tcW w:w="567" w:type="dxa"/>
            <w:vAlign w:val="bottom"/>
          </w:tcPr>
          <w:p w14:paraId="7C8D37C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50A0EEC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center"/>
          </w:tcPr>
          <w:p w14:paraId="48F6533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7" w:type="dxa"/>
            <w:vAlign w:val="bottom"/>
          </w:tcPr>
          <w:p w14:paraId="2CE4356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49E1C65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47" w:type="dxa"/>
            <w:vAlign w:val="bottom"/>
          </w:tcPr>
          <w:p w14:paraId="75832FE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44D2910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5D11C19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61" w:type="dxa"/>
            <w:vAlign w:val="bottom"/>
          </w:tcPr>
          <w:p w14:paraId="0D3C526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5E3170F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04" w:type="dxa"/>
            <w:vAlign w:val="bottom"/>
          </w:tcPr>
          <w:p w14:paraId="29C774C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63D7768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64" w:type="dxa"/>
            <w:vAlign w:val="bottom"/>
          </w:tcPr>
          <w:p w14:paraId="5BEA94B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6D444070" w14:textId="77777777" w:rsidTr="00994B83">
        <w:tc>
          <w:tcPr>
            <w:tcW w:w="567" w:type="dxa"/>
            <w:vAlign w:val="bottom"/>
          </w:tcPr>
          <w:p w14:paraId="1F7E29C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4614BB2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center"/>
          </w:tcPr>
          <w:p w14:paraId="245C086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7" w:type="dxa"/>
            <w:vAlign w:val="bottom"/>
          </w:tcPr>
          <w:p w14:paraId="79BA42D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79A2DE2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47" w:type="dxa"/>
            <w:vAlign w:val="bottom"/>
          </w:tcPr>
          <w:p w14:paraId="7831C39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2829DCC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6906FB6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61" w:type="dxa"/>
            <w:vAlign w:val="bottom"/>
          </w:tcPr>
          <w:p w14:paraId="4BE6B09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6C10C64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04" w:type="dxa"/>
            <w:vAlign w:val="bottom"/>
          </w:tcPr>
          <w:p w14:paraId="5A945C1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089D388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64" w:type="dxa"/>
            <w:vAlign w:val="bottom"/>
          </w:tcPr>
          <w:p w14:paraId="128E043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66BE3959" w14:textId="77777777" w:rsidTr="00994B83">
        <w:tc>
          <w:tcPr>
            <w:tcW w:w="567" w:type="dxa"/>
            <w:vAlign w:val="bottom"/>
          </w:tcPr>
          <w:p w14:paraId="6E690B0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4EDA40C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center"/>
          </w:tcPr>
          <w:p w14:paraId="25F2DAC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7" w:type="dxa"/>
            <w:vAlign w:val="bottom"/>
          </w:tcPr>
          <w:p w14:paraId="70C07DC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23A71C6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47" w:type="dxa"/>
            <w:vAlign w:val="bottom"/>
          </w:tcPr>
          <w:p w14:paraId="5CFA84A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11BFA23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7FBF87A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61" w:type="dxa"/>
            <w:vAlign w:val="bottom"/>
          </w:tcPr>
          <w:p w14:paraId="71C4D44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2711BA3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04" w:type="dxa"/>
            <w:vAlign w:val="bottom"/>
          </w:tcPr>
          <w:p w14:paraId="6E225A0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36E57EC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64" w:type="dxa"/>
            <w:vAlign w:val="bottom"/>
          </w:tcPr>
          <w:p w14:paraId="1D3DCBC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4BDBBE95" w14:textId="77777777" w:rsidTr="00994B83">
        <w:tc>
          <w:tcPr>
            <w:tcW w:w="567" w:type="dxa"/>
            <w:vAlign w:val="bottom"/>
          </w:tcPr>
          <w:p w14:paraId="2AAAF8C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7C17B8C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center"/>
          </w:tcPr>
          <w:p w14:paraId="351857C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7" w:type="dxa"/>
            <w:vAlign w:val="bottom"/>
          </w:tcPr>
          <w:p w14:paraId="01EC2AA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5C2D662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47" w:type="dxa"/>
            <w:vAlign w:val="bottom"/>
          </w:tcPr>
          <w:p w14:paraId="54B5521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4B1C393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14CBD78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61" w:type="dxa"/>
            <w:vAlign w:val="bottom"/>
          </w:tcPr>
          <w:p w14:paraId="6B18737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24128E2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04" w:type="dxa"/>
            <w:vAlign w:val="bottom"/>
          </w:tcPr>
          <w:p w14:paraId="76E318B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013751E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64" w:type="dxa"/>
            <w:vAlign w:val="bottom"/>
          </w:tcPr>
          <w:p w14:paraId="424E2B3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0FA51481" w14:textId="77777777" w:rsidTr="00994B83">
        <w:tc>
          <w:tcPr>
            <w:tcW w:w="567" w:type="dxa"/>
            <w:vAlign w:val="bottom"/>
          </w:tcPr>
          <w:p w14:paraId="482B3FE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3E3E8E3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24" w:type="dxa"/>
            <w:vAlign w:val="center"/>
          </w:tcPr>
          <w:p w14:paraId="00E2373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737" w:type="dxa"/>
            <w:vAlign w:val="bottom"/>
          </w:tcPr>
          <w:p w14:paraId="016CCFB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466847D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47" w:type="dxa"/>
            <w:vAlign w:val="bottom"/>
          </w:tcPr>
          <w:p w14:paraId="2998CB3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65B9193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134" w:type="dxa"/>
            <w:vAlign w:val="bottom"/>
          </w:tcPr>
          <w:p w14:paraId="0908D56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61" w:type="dxa"/>
            <w:vAlign w:val="bottom"/>
          </w:tcPr>
          <w:p w14:paraId="32EEBCE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020" w:type="dxa"/>
            <w:vAlign w:val="bottom"/>
          </w:tcPr>
          <w:p w14:paraId="0BD1115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304" w:type="dxa"/>
            <w:vAlign w:val="bottom"/>
          </w:tcPr>
          <w:p w14:paraId="6E938F1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417" w:type="dxa"/>
            <w:vAlign w:val="bottom"/>
          </w:tcPr>
          <w:p w14:paraId="2DE49C8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964" w:type="dxa"/>
            <w:vAlign w:val="bottom"/>
          </w:tcPr>
          <w:p w14:paraId="3655AB9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</w:tbl>
    <w:p w14:paraId="4B105F5F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ar-SA"/>
        </w:rPr>
        <w:sectPr w:rsidR="00A822CD" w:rsidRPr="00A822C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4E27966E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822CD" w:rsidRPr="00A822CD" w14:paraId="694F5273" w14:textId="77777777" w:rsidTr="00994B8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FC2C86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--------------------------------</w:t>
            </w:r>
          </w:p>
          <w:p w14:paraId="4E8F44CD" w14:textId="2A8A346A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62" w:name="P1163"/>
            <w:bookmarkEnd w:id="62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&lt;1&gt; В случае предоставления отчета в электронном виде код товара выбирается из справочника видов товаров, раскрывающегося в XML-шаблоне. В случае заполнения формы на бумажном носителе в графы 2 и 3 вносятся наименование и код товара в соответствии с перечнем обследуемых видов товаров, приведенным в приложении к форме.</w:t>
            </w:r>
          </w:p>
        </w:tc>
      </w:tr>
    </w:tbl>
    <w:p w14:paraId="231AE7C9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p w14:paraId="5A3AD3F9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ar-SA"/>
        </w:rPr>
        <w:sectPr w:rsidR="00A822CD" w:rsidRPr="00A822C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3741"/>
        <w:gridCol w:w="2267"/>
        <w:gridCol w:w="283"/>
        <w:gridCol w:w="2267"/>
        <w:gridCol w:w="283"/>
        <w:gridCol w:w="2267"/>
      </w:tblGrid>
      <w:tr w:rsidR="00A822CD" w:rsidRPr="00A822CD" w14:paraId="6C0F0F95" w14:textId="77777777" w:rsidTr="00994B83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E2DC0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F2FC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Должностное лицо, ответственное за предоставление первичных статистических данных (лицо, уполномоченное предоставлять первичные статистические данные от имени юридического лица или от имени гражданина, осуществляющего предпринимательскую деятельность без образования юридического лица)</w:t>
            </w:r>
          </w:p>
        </w:tc>
        <w:tc>
          <w:tcPr>
            <w:tcW w:w="4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7923E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637F1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A822CD" w:rsidRPr="00A822CD" w14:paraId="2713FD4D" w14:textId="77777777" w:rsidTr="00994B83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D5C7D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5C60F8C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35749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C68D7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2DC21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(Ф.И.О.)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27B6DC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2F567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(подпись)</w:t>
            </w:r>
          </w:p>
        </w:tc>
      </w:tr>
      <w:tr w:rsidR="00A822CD" w:rsidRPr="00A822CD" w14:paraId="2BD74DF0" w14:textId="77777777" w:rsidTr="00994B83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E93B0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428B57E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B7641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87FB9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C5223" w14:textId="45BE2DC4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E-mail &lt;1&gt;: 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77C0A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7EDB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"__" _____ 20__ год</w:t>
            </w:r>
          </w:p>
        </w:tc>
      </w:tr>
      <w:tr w:rsidR="00A822CD" w:rsidRPr="00A822CD" w14:paraId="7EA2E8CD" w14:textId="77777777" w:rsidTr="00994B83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D5BC7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14:paraId="0BABF7A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7793C" w14:textId="0AA74210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(номер контактного телефона &lt;1&gt;)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02D0E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0B15338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66239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34716E5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(дата составления документа)</w:t>
            </w:r>
          </w:p>
        </w:tc>
      </w:tr>
    </w:tbl>
    <w:p w14:paraId="4ACA0193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ar-SA"/>
        </w:rPr>
        <w:sectPr w:rsidR="00A822CD" w:rsidRPr="00A822C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42AB3D0B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p w14:paraId="3E51A444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--------------------------------</w:t>
      </w:r>
    </w:p>
    <w:p w14:paraId="5D17934D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bookmarkStart w:id="63" w:name="P1192"/>
      <w:bookmarkEnd w:id="63"/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&lt;1&gt; Используются Федеральной службой государственной статистики и ее территориальными органами для дополнительного информирования о проведении в отношении респондента федерального статистического наблюдения по конкретным формам федерального статистического наблюдения, обязательным для предоставления, а также для направления извещений, уведомлений, квитанций и иных юридически значимых сообщений.</w:t>
      </w:r>
    </w:p>
    <w:p w14:paraId="6C7ADF90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В случае направления формы федерального статистического наблюдения через специального оператора связи вышеуказанное взаимодействие с респондентом осуществляется через специального оператора связи.</w:t>
      </w:r>
    </w:p>
    <w:p w14:paraId="40DF9B69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p w14:paraId="5D59EDF9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Указания</w:t>
      </w:r>
    </w:p>
    <w:p w14:paraId="5E0B59B3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по заполнению формы федерального статистического наблюдения</w:t>
      </w:r>
    </w:p>
    <w:p w14:paraId="747D059C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p w14:paraId="7B4D2CDA" w14:textId="74E4D570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1. Первичные статистические данные (далее - данные) по форме федерального статистического наблюдения </w:t>
      </w:r>
      <w:r w:rsidR="00FA473D">
        <w:rPr>
          <w:rFonts w:ascii="Times New Roman" w:hAnsi="Times New Roman" w:cs="Times New Roman"/>
          <w:sz w:val="24"/>
          <w:szCs w:val="24"/>
          <w:lang w:eastAsia="ru-RU" w:bidi="ar-SA"/>
        </w:rPr>
        <w:t>№</w:t>
      </w: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 2-РЦ "Сведения о составе розничной цены и затратах организаций розничной торговли по продаже отдельных видов товаров" (далее - форма) предоставляют юридические лица - коммерческие организации и индивидуальные предприниматели, осуществляющие реализацию отдельных видов товаров.</w:t>
      </w:r>
    </w:p>
    <w:p w14:paraId="5ABE98B6" w14:textId="3291B2C5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Форму предоставляют юридические лица всех форм собственности.</w:t>
      </w:r>
    </w:p>
    <w:p w14:paraId="5CF55F26" w14:textId="405F7FF8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Перечень обследуемых видов товаров для продажи в организациях розничной торговли приведен в приложении к форме.</w:t>
      </w:r>
    </w:p>
    <w:p w14:paraId="4C501743" w14:textId="51703D8A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2. Юридическое лицо и индивидуальный предприниматель заполняет форму и предоставляет ее в территориальный орган Росстата по месту фактического осуществления деятельности.</w:t>
      </w:r>
    </w:p>
    <w:p w14:paraId="379932BE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Руководитель юридического лица (индивидуальный предприниматель) назначает должностных лиц, уполномоченных предоставлять данные от имени юридического лица.</w:t>
      </w:r>
    </w:p>
    <w:p w14:paraId="0B3C6EDB" w14:textId="1D61BE86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При наличии у юридического лица обособленных подразделений &lt;1&gt;, расположенных на одной территории субъекта Российской Федерации с юридическим лицом, данные по форме предоставляются в целом по юридическому лицу, включая данные по обособленным подразделениям.</w:t>
      </w:r>
    </w:p>
    <w:p w14:paraId="28757425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--------------------------------</w:t>
      </w:r>
    </w:p>
    <w:p w14:paraId="3CF565D7" w14:textId="6F973F85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&lt;1&gt; Обособленное подразделение организации - любое территориально обособленное от нее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подразделение. При этом рабочее место считается стационарным, если оно создается на срок более одного месяца (пункт 2 статьи 11 Налогового кодекса Российской Федерации).</w:t>
      </w:r>
    </w:p>
    <w:p w14:paraId="2D50BE00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p w14:paraId="0D95D820" w14:textId="1FE97B28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При наличии у юридического лица обособленных подразделений, осуществляющих деятельность за пределами Российской Федерации, данные по ним в настоящую форму не включаются.</w:t>
      </w:r>
    </w:p>
    <w:p w14:paraId="4890FA19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При наличии у юридического лица обособленных подразделений, расположенных на территории разных субъектов Российской Федерации, данные предоставляются по каждому обособленному подразделению по месту их нахождения.</w:t>
      </w:r>
    </w:p>
    <w:p w14:paraId="7CD76CF1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При этом возможно предоставление сводных данных за все обособленные подразделения юридического лица, осуществляющие деятельность в конкретном субъекте Российской Федерации, при условии назначения руководителем юридического лица должностного лица, ответственного за отражение агрегированных данных по этим подразделениям. В </w:t>
      </w: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lastRenderedPageBreak/>
        <w:t>этом случае предоставление отчета закрепляется за одним из подразделений, определенным в данном субъекте Российской Федерации.</w:t>
      </w:r>
    </w:p>
    <w:p w14:paraId="6F7B4DE9" w14:textId="04F31DB3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3. Организации, в отношении которых в соответствии с Федеральным законом от 26 октября 2002 г. </w:t>
      </w:r>
      <w:r w:rsidR="00FA473D">
        <w:rPr>
          <w:rFonts w:ascii="Times New Roman" w:hAnsi="Times New Roman" w:cs="Times New Roman"/>
          <w:sz w:val="24"/>
          <w:szCs w:val="24"/>
          <w:lang w:eastAsia="ru-RU" w:bidi="ar-SA"/>
        </w:rPr>
        <w:t>№</w:t>
      </w: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 127-ФЗ "О несостоятельности (банкротстве)" (далее - Закон о банкротстве) введены процедуры, применяемые в деле о банкротстве, предоставляют данные по форме до завершения в соответствии со статьей 149 Закона о банкротстве конкурсного производства и внесения в единый государственный реестр юридических лиц (ЕГРЮЛ) записи о ликвидации должника.</w:t>
      </w:r>
    </w:p>
    <w:p w14:paraId="6868E74B" w14:textId="0BD5C526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При реорганизации юридического лица в форме преобразования юридическое лицо, являющееся правопреемником, с момента своего создания должно предоставлять данные по форме (включая данные реорганизованного юридического лица) в срок, указанный на бланке формы, за период с начала отчетного года, в котором произошла реорганизация.</w:t>
      </w:r>
    </w:p>
    <w:p w14:paraId="1B7E07A2" w14:textId="4A1FAD18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4. В адресной части формы по строке "Наименование отчитывающейся организации"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- краткое наименование. На бланке формы, содержащей данные по обособленному подразделению юридического лица, указывается наименование обособленного подразделения и юридического лица, к которому оно относится. Индивидуальный предприниматель указывает фамилию, имя, отчество (при наличии).</w:t>
      </w:r>
    </w:p>
    <w:p w14:paraId="4CF78E18" w14:textId="6C9E6C1B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По строке "Почтовый адрес" указывается наименование субъекта Российской Федерации, юридический адрес с почтовым индексом, указанный в ЕГРЮЛ; либо адрес, по которому юридическое лицо фактически осуществляет свою деятельность, если он не совпадает с юридическим адресом. Для обособленных подразделений указывается почтовый адрес с почтовым индексом. Индивидуальный предприниматель указывает адрес места жительства, содержащийся в ЕГРИП.</w:t>
      </w:r>
    </w:p>
    <w:p w14:paraId="50130A0E" w14:textId="2939642A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В кодовой части титульного листа формы на основании Уведомления о присвоении кода ОКПО (идентификационного номера), размещенного на сайте системы сбора отчетности Росстата в информационно-телекоммуникационной сети "Интернет" по адресу: http://websbor.gks.ru/o</w:t>
      </w:r>
      <w:r w:rsidR="00FA473D">
        <w:rPr>
          <w:rFonts w:ascii="Times New Roman" w:hAnsi="Times New Roman" w:cs="Times New Roman"/>
          <w:sz w:val="24"/>
          <w:szCs w:val="24"/>
          <w:lang w:eastAsia="ru-RU" w:bidi="ar-SA"/>
        </w:rPr>
        <w:t>№</w:t>
      </w: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li</w:t>
      </w:r>
      <w:r w:rsidR="00FA473D">
        <w:rPr>
          <w:rFonts w:ascii="Times New Roman" w:hAnsi="Times New Roman" w:cs="Times New Roman"/>
          <w:sz w:val="24"/>
          <w:szCs w:val="24"/>
          <w:lang w:eastAsia="ru-RU" w:bidi="ar-SA"/>
        </w:rPr>
        <w:t>№</w:t>
      </w: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e/i</w:t>
      </w:r>
      <w:r w:rsidR="00FA473D">
        <w:rPr>
          <w:rFonts w:ascii="Times New Roman" w:hAnsi="Times New Roman" w:cs="Times New Roman"/>
          <w:sz w:val="24"/>
          <w:szCs w:val="24"/>
          <w:lang w:eastAsia="ru-RU" w:bidi="ar-SA"/>
        </w:rPr>
        <w:t>№</w:t>
      </w: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fo, отчитывающаяся организация проставляет:</w:t>
      </w:r>
    </w:p>
    <w:p w14:paraId="0575A50A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код по Общероссийскому классификатору предприятий и организаций (ОКПО) для:</w:t>
      </w:r>
    </w:p>
    <w:p w14:paraId="0D491DF8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юридического лица, не имеющего обособленных подразделений;</w:t>
      </w:r>
    </w:p>
    <w:p w14:paraId="490F6273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юридического лица, у которого все его обособленные подразделения находятся в одном с ним субъекте Российской Федерации;</w:t>
      </w:r>
    </w:p>
    <w:p w14:paraId="6E40A7D2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индивидуального предпринимателя;</w:t>
      </w:r>
    </w:p>
    <w:p w14:paraId="41731F85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идентификационный номер для:</w:t>
      </w:r>
    </w:p>
    <w:p w14:paraId="788D1172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головного подразделения юридического лица, в отчет которого включены обособленные подразделения, находящиеся в одном субъекте Российской Федерации с юридическим лицом (в случае наличия обособленных подразделений в разных субъектах Российской Федерации с юридическим лицом);</w:t>
      </w:r>
    </w:p>
    <w:p w14:paraId="56E34457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обособленного подразделения, находящегося на территории субъекта Российской Федерации, отличного от местонахождения юридического лица.</w:t>
      </w:r>
    </w:p>
    <w:p w14:paraId="67C1963E" w14:textId="393E659F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5. По форме за отчетный период в случае отсутствия наблюдаемого явления обязательно направление респондентом подписанного в установленном порядке отчета по форме, незаполненного значениями показателей ("пустого" отчета по форме).</w:t>
      </w:r>
    </w:p>
    <w:p w14:paraId="08ADC429" w14:textId="0330C8D0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Во всех представляемых формах такого вида должен заполняться исключительно титульный раздел формы, а в остальных разделах не должно указываться никаких значений данных, в том числе нулевых и прочерков.</w:t>
      </w:r>
    </w:p>
    <w:p w14:paraId="0D4B0122" w14:textId="3F65854C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6. Перечень обследуемых видов товаров приведен в графе 2 приложения к форме.</w:t>
      </w:r>
    </w:p>
    <w:p w14:paraId="11773D96" w14:textId="1DE376C8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В форме предусмотрено предоставление данных по нескольким товарам (от 1 до 28 товаров).</w:t>
      </w:r>
    </w:p>
    <w:p w14:paraId="26825ADE" w14:textId="59A2E4C9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Организация розничной торговли выбирает для обследования конкретные виды отечественного товара из приведенных в приложении к форме и проставляет розничную </w:t>
      </w: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lastRenderedPageBreak/>
        <w:t>цену на них, действовавшую в декабре отчетного года.</w:t>
      </w:r>
    </w:p>
    <w:p w14:paraId="71E4B30A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При отборе конкретных видов товаров для обследования рекомендуется отбирать товары местных производителей, имеющие наибольший удельный вес в объеме продажи товаров данного наименования. Уровень розничной цены отобранных видов товаров должен быть приближен к средним значениям.</w:t>
      </w:r>
    </w:p>
    <w:p w14:paraId="6DB56FE8" w14:textId="534908E9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7. В графах 2 - 3 приводится наименование и код отобранных товаров в соответствии с графами 2 и 4 приложения к форме.</w:t>
      </w:r>
    </w:p>
    <w:p w14:paraId="6492F910" w14:textId="2189C6DA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В графах 4 - 11 показатели заполняются в рублях в расчете на единицу измерения товара в соответствии с графой 3 приложения к форме.</w:t>
      </w:r>
    </w:p>
    <w:p w14:paraId="7569B64C" w14:textId="5EF401C9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В графе 5 приводится цена приобретения товара, включая НДС поставщика.</w:t>
      </w:r>
    </w:p>
    <w:p w14:paraId="7383797E" w14:textId="72C11A14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В графе 6 отражается НДС, начисленный для возврата поставщику.</w:t>
      </w:r>
    </w:p>
    <w:p w14:paraId="15D8C898" w14:textId="7B4FD060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В графе 7 приводятся данные о торговой надбавке (наценке), включая НДС.</w:t>
      </w:r>
    </w:p>
    <w:p w14:paraId="38941F66" w14:textId="39A5A32C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В графу 8 заносится НДС, начисленный организацией розничной торговли исходя из величины торговой надбавки (наценки).</w:t>
      </w:r>
    </w:p>
    <w:p w14:paraId="25855E07" w14:textId="39A7EB24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НДС, начисленный организацией розничной торговли, должен составлять от 10% до 20% (в зависимости от ставки налога на товар) от торговой надбавки без учета НДС, то есть от суммы граф 9 и 10.</w:t>
      </w:r>
    </w:p>
    <w:p w14:paraId="08750172" w14:textId="3A6BA434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Обращаем внимание, что при заполнении формы совокупное значение НДС в графах 6 и 8 не должно превышать 20% от розничной цены товара.</w:t>
      </w:r>
    </w:p>
    <w:p w14:paraId="0BC53029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Если организация розничной торговли применяет специальные режимы налогообложения и не может выделить НДС в торговой надбавке, то необходимо предоставить "пустой отчет".</w:t>
      </w:r>
    </w:p>
    <w:p w14:paraId="26D53BC9" w14:textId="771D7E62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В графах 9 - 10 указываются данные о затратах, связанных с приобретением, доставкой и продажей товара, а также прибыль, убыток (-) от продажи товара.</w:t>
      </w:r>
    </w:p>
    <w:p w14:paraId="5D634BE9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В случае невозможности выделить затраты и прибыли по отдельным товарам распределение затрат и прибыли специализированных организаций розничной торговли по отдельным товарам рекомендуется проводить с учетом объема продажи этих товаров (в стоимостном выражении).</w:t>
      </w:r>
    </w:p>
    <w:p w14:paraId="456404D5" w14:textId="46703A8C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В графе 11 выделяются из графы 9 затраты организаций розничной торговли на доставку товара.</w:t>
      </w:r>
    </w:p>
    <w:p w14:paraId="291A3B64" w14:textId="7252EAC2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Графа 12 заполняется только по тем товарам, на которые местными органами власти утверждается предельный уровень торговой надбавки (наценки), например, на лекарственные препараты.</w:t>
      </w:r>
    </w:p>
    <w:p w14:paraId="6E654743" w14:textId="43B92411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В графе 13 организация розничной торговли проставляет код источника приобретения товара. Если товар приобретался у различных поставщиков, проставляется код поставщика, у которого организация торговли приобретала наибольший объем товаров или услугами которого пользовалась чаще. Код 1 - перерабатывающее предприятие; код 2 - оптовая организация; код 3 - оптовый рынок, индивидуальные предприниматели; код 4 - другие источники.</w:t>
      </w:r>
    </w:p>
    <w:p w14:paraId="3E6BD0AC" w14:textId="69E5C054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8. Обращаем внимание: при реализации молока питьевого цельного пастеризованного 2,5% - 3,2% жирности и молока питьевого цельного стерилизованного 2,5 - 3,2% жирности в граммах (килограммах) в целях пересчета на единицы измерения в соответствии с формой (литр), применяется коэффициент 0,97, то есть один килограмм молока равен 0,97 литра. Так, каждый показатель (графы 4 - 11), приведенный за килограмм, необходимо поделить на 0,97.</w:t>
      </w:r>
    </w:p>
    <w:p w14:paraId="49312FB9" w14:textId="628199AC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Все показатели формы заполняются с двумя десятичными знаками после запятой.</w:t>
      </w:r>
    </w:p>
    <w:p w14:paraId="7F00B2DB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p w14:paraId="58DA75EA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Обязательные контроли</w:t>
      </w:r>
    </w:p>
    <w:p w14:paraId="4FEA83AC" w14:textId="20788A05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Контроли при заполнении формы в электронном виде:</w:t>
      </w:r>
    </w:p>
    <w:p w14:paraId="72CA4C60" w14:textId="4DB1880B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если по отдельной строке заполнена графа 4, то должны быть заполнены графы 5 - 9;</w:t>
      </w:r>
    </w:p>
    <w:p w14:paraId="55E0F87C" w14:textId="1586266B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графа 4 = графа 5 плюс графа 7;</w:t>
      </w:r>
    </w:p>
    <w:p w14:paraId="32A97F65" w14:textId="0927BB6D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графа 7 = графа 8 плюс графа 9 плюс графа 10;</w:t>
      </w:r>
    </w:p>
    <w:p w14:paraId="2B891112" w14:textId="1F42D58E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lastRenderedPageBreak/>
        <w:t xml:space="preserve">графа 11 </w:t>
      </w:r>
      <w:r w:rsidRPr="00A822CD">
        <w:rPr>
          <w:rFonts w:ascii="Times New Roman" w:hAnsi="Times New Roman" w:cs="Times New Roman"/>
          <w:noProof/>
          <w:position w:val="-2"/>
          <w:sz w:val="24"/>
          <w:szCs w:val="24"/>
          <w:lang w:eastAsia="ru-RU" w:bidi="ar-SA"/>
        </w:rPr>
        <w:drawing>
          <wp:inline distT="0" distB="0" distL="0" distR="0" wp14:anchorId="3F14FCE0" wp14:editId="6E717676">
            <wp:extent cx="121285" cy="1479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 графы 9.</w:t>
      </w:r>
    </w:p>
    <w:p w14:paraId="4460AF0A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p w14:paraId="4C27E1C2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p w14:paraId="310CA220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p w14:paraId="4CB46683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p w14:paraId="3FCD94F8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p w14:paraId="4CD8BEB7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Приложение</w:t>
      </w:r>
    </w:p>
    <w:p w14:paraId="32195D68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к форме федерального статистического</w:t>
      </w:r>
    </w:p>
    <w:p w14:paraId="122119FA" w14:textId="1EC0244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наблюдения </w:t>
      </w:r>
      <w:r w:rsidR="00FA473D">
        <w:rPr>
          <w:rFonts w:ascii="Times New Roman" w:hAnsi="Times New Roman" w:cs="Times New Roman"/>
          <w:sz w:val="24"/>
          <w:szCs w:val="24"/>
          <w:lang w:eastAsia="ru-RU" w:bidi="ar-SA"/>
        </w:rPr>
        <w:t>№</w:t>
      </w: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 2-РЦ "Сведения о составе</w:t>
      </w:r>
    </w:p>
    <w:p w14:paraId="1AEE5255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розничной цены и затратах организаций</w:t>
      </w:r>
    </w:p>
    <w:p w14:paraId="43D9376F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розничной торговли по продаже</w:t>
      </w:r>
    </w:p>
    <w:p w14:paraId="7F306BC5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отдельных видов товаров"</w:t>
      </w:r>
    </w:p>
    <w:p w14:paraId="7FA36B95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p w14:paraId="3B633F9F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 w:bidi="ar-SA"/>
        </w:rPr>
      </w:pPr>
      <w:bookmarkStart w:id="64" w:name="P1263"/>
      <w:bookmarkEnd w:id="64"/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ПЕРЕЧЕНЬ</w:t>
      </w:r>
    </w:p>
    <w:p w14:paraId="698C806A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ОБСЛЕДУЕМЫХ ВИДОВ ТОВАРОВ ДЛЯ ПРОДАЖИ В ОРГАНИЗАЦИЯХ</w:t>
      </w:r>
    </w:p>
    <w:p w14:paraId="4E27518D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РОЗНИЧНОЙ ТОРГОВЛИ</w:t>
      </w:r>
    </w:p>
    <w:p w14:paraId="55706F67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1531"/>
        <w:gridCol w:w="1304"/>
        <w:gridCol w:w="3231"/>
      </w:tblGrid>
      <w:tr w:rsidR="00A822CD" w:rsidRPr="00A822CD" w14:paraId="469BC0F2" w14:textId="77777777" w:rsidTr="00994B83">
        <w:tc>
          <w:tcPr>
            <w:tcW w:w="567" w:type="dxa"/>
          </w:tcPr>
          <w:p w14:paraId="556EB2CF" w14:textId="46E0313C" w:rsidR="00A822CD" w:rsidRPr="00A822CD" w:rsidRDefault="00FA473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№</w:t>
            </w:r>
            <w:r w:rsidR="00A822CD"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п/п</w:t>
            </w:r>
          </w:p>
        </w:tc>
        <w:tc>
          <w:tcPr>
            <w:tcW w:w="2438" w:type="dxa"/>
          </w:tcPr>
          <w:p w14:paraId="12CE9AB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Наименование товара</w:t>
            </w:r>
          </w:p>
        </w:tc>
        <w:tc>
          <w:tcPr>
            <w:tcW w:w="1531" w:type="dxa"/>
          </w:tcPr>
          <w:p w14:paraId="1B1277C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Единица измерения товара</w:t>
            </w:r>
          </w:p>
        </w:tc>
        <w:tc>
          <w:tcPr>
            <w:tcW w:w="1304" w:type="dxa"/>
          </w:tcPr>
          <w:p w14:paraId="2E8A25EC" w14:textId="0F5E08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Код товара &lt;1&gt;</w:t>
            </w:r>
          </w:p>
        </w:tc>
        <w:tc>
          <w:tcPr>
            <w:tcW w:w="3231" w:type="dxa"/>
          </w:tcPr>
          <w:p w14:paraId="04DDA8A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Характеристика товара</w:t>
            </w:r>
          </w:p>
        </w:tc>
      </w:tr>
      <w:tr w:rsidR="00A822CD" w:rsidRPr="00A822CD" w14:paraId="46B6EB42" w14:textId="77777777" w:rsidTr="00994B83">
        <w:tc>
          <w:tcPr>
            <w:tcW w:w="567" w:type="dxa"/>
          </w:tcPr>
          <w:p w14:paraId="6045D92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2438" w:type="dxa"/>
            <w:vAlign w:val="center"/>
          </w:tcPr>
          <w:p w14:paraId="72A9AEA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65" w:name="P1273"/>
            <w:bookmarkEnd w:id="65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1531" w:type="dxa"/>
          </w:tcPr>
          <w:p w14:paraId="729EEB1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66" w:name="P1274"/>
            <w:bookmarkEnd w:id="66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3</w:t>
            </w:r>
          </w:p>
        </w:tc>
        <w:tc>
          <w:tcPr>
            <w:tcW w:w="1304" w:type="dxa"/>
          </w:tcPr>
          <w:p w14:paraId="55AD3C0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bookmarkStart w:id="67" w:name="P1275"/>
            <w:bookmarkEnd w:id="67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3231" w:type="dxa"/>
          </w:tcPr>
          <w:p w14:paraId="71E3AED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5</w:t>
            </w:r>
          </w:p>
        </w:tc>
      </w:tr>
      <w:tr w:rsidR="00A822CD" w:rsidRPr="00A822CD" w14:paraId="130E15C7" w14:textId="77777777" w:rsidTr="00994B83">
        <w:tc>
          <w:tcPr>
            <w:tcW w:w="567" w:type="dxa"/>
            <w:vAlign w:val="center"/>
          </w:tcPr>
          <w:p w14:paraId="726C20B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2438" w:type="dxa"/>
            <w:vAlign w:val="center"/>
          </w:tcPr>
          <w:p w14:paraId="392FC8E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Говядина (кроме бескостного мяса)</w:t>
            </w:r>
          </w:p>
        </w:tc>
        <w:tc>
          <w:tcPr>
            <w:tcW w:w="1531" w:type="dxa"/>
            <w:vAlign w:val="center"/>
          </w:tcPr>
          <w:p w14:paraId="7939FC6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килограмм</w:t>
            </w:r>
          </w:p>
        </w:tc>
        <w:tc>
          <w:tcPr>
            <w:tcW w:w="1304" w:type="dxa"/>
            <w:vAlign w:val="center"/>
          </w:tcPr>
          <w:p w14:paraId="40961DF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111</w:t>
            </w:r>
          </w:p>
        </w:tc>
        <w:tc>
          <w:tcPr>
            <w:tcW w:w="3231" w:type="dxa"/>
            <w:vAlign w:val="center"/>
          </w:tcPr>
          <w:p w14:paraId="5A087F7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Говядина (кроме бескостного мяса), включая мясо парное, охлажденное, мороженое, свежее, остывшее, подмороженное, замороженное и тому подобное. Включая мясо халяль. Кроме рагу и супового набора.</w:t>
            </w:r>
          </w:p>
        </w:tc>
      </w:tr>
      <w:tr w:rsidR="00A822CD" w:rsidRPr="00A822CD" w14:paraId="579BE7DA" w14:textId="77777777" w:rsidTr="00994B83">
        <w:tc>
          <w:tcPr>
            <w:tcW w:w="567" w:type="dxa"/>
            <w:vAlign w:val="center"/>
          </w:tcPr>
          <w:p w14:paraId="1E66333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2438" w:type="dxa"/>
            <w:vAlign w:val="center"/>
          </w:tcPr>
          <w:p w14:paraId="51C74FC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Говядина бескостная</w:t>
            </w:r>
          </w:p>
        </w:tc>
        <w:tc>
          <w:tcPr>
            <w:tcW w:w="1531" w:type="dxa"/>
            <w:vAlign w:val="center"/>
          </w:tcPr>
          <w:p w14:paraId="664C186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килограмм</w:t>
            </w:r>
          </w:p>
        </w:tc>
        <w:tc>
          <w:tcPr>
            <w:tcW w:w="1304" w:type="dxa"/>
            <w:vAlign w:val="center"/>
          </w:tcPr>
          <w:p w14:paraId="1050E71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112</w:t>
            </w:r>
          </w:p>
        </w:tc>
        <w:tc>
          <w:tcPr>
            <w:tcW w:w="3231" w:type="dxa"/>
            <w:vAlign w:val="center"/>
          </w:tcPr>
          <w:p w14:paraId="0ABEDFC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Говядина бескостная, включая полуфабрикаты (панированные, натуральные, рубленые) из говядины крупно- и мелкокусковые, не подвергшиеся обработке: антрекоты, лангет, поджарка, гуляш, бефстроганов, азу, вырезка, медальоны говяжьи, ромштекс, мясо для шашлыка, стейк, шея и тому подобное. Включая мясо халяль. Кроме мраморной говядины.</w:t>
            </w:r>
          </w:p>
        </w:tc>
      </w:tr>
      <w:tr w:rsidR="00A822CD" w:rsidRPr="00A822CD" w14:paraId="2F9F6162" w14:textId="77777777" w:rsidTr="00994B83">
        <w:tc>
          <w:tcPr>
            <w:tcW w:w="567" w:type="dxa"/>
            <w:vAlign w:val="center"/>
          </w:tcPr>
          <w:p w14:paraId="131A7B2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3</w:t>
            </w:r>
          </w:p>
        </w:tc>
        <w:tc>
          <w:tcPr>
            <w:tcW w:w="2438" w:type="dxa"/>
            <w:vAlign w:val="center"/>
          </w:tcPr>
          <w:p w14:paraId="79F247C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Свинина (кроме бескостного мяса)</w:t>
            </w:r>
          </w:p>
        </w:tc>
        <w:tc>
          <w:tcPr>
            <w:tcW w:w="1531" w:type="dxa"/>
            <w:vAlign w:val="center"/>
          </w:tcPr>
          <w:p w14:paraId="5EB960C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килограмм</w:t>
            </w:r>
          </w:p>
        </w:tc>
        <w:tc>
          <w:tcPr>
            <w:tcW w:w="1304" w:type="dxa"/>
            <w:vAlign w:val="center"/>
          </w:tcPr>
          <w:p w14:paraId="08C1D1D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113</w:t>
            </w:r>
          </w:p>
        </w:tc>
        <w:tc>
          <w:tcPr>
            <w:tcW w:w="3231" w:type="dxa"/>
            <w:vAlign w:val="center"/>
          </w:tcPr>
          <w:p w14:paraId="0E9CC78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Свинина (кроме бескостного мяса), включая мясо парное, охлажденное, мороженое, свежее, остывшее, </w:t>
            </w: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lastRenderedPageBreak/>
              <w:t>подмороженное, замороженное и тому подобное. Кроме рагу, супового набора, сала и шпика.</w:t>
            </w:r>
          </w:p>
        </w:tc>
      </w:tr>
      <w:tr w:rsidR="00A822CD" w:rsidRPr="00A822CD" w14:paraId="56540867" w14:textId="77777777" w:rsidTr="00994B83">
        <w:tc>
          <w:tcPr>
            <w:tcW w:w="567" w:type="dxa"/>
            <w:vAlign w:val="center"/>
          </w:tcPr>
          <w:p w14:paraId="1067B03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2438" w:type="dxa"/>
            <w:vAlign w:val="center"/>
          </w:tcPr>
          <w:p w14:paraId="74DEF52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Свинина бескостная</w:t>
            </w:r>
          </w:p>
        </w:tc>
        <w:tc>
          <w:tcPr>
            <w:tcW w:w="1531" w:type="dxa"/>
            <w:vAlign w:val="center"/>
          </w:tcPr>
          <w:p w14:paraId="286EEF1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килограмм</w:t>
            </w:r>
          </w:p>
        </w:tc>
        <w:tc>
          <w:tcPr>
            <w:tcW w:w="1304" w:type="dxa"/>
            <w:vAlign w:val="center"/>
          </w:tcPr>
          <w:p w14:paraId="42D6579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117</w:t>
            </w:r>
          </w:p>
        </w:tc>
        <w:tc>
          <w:tcPr>
            <w:tcW w:w="3231" w:type="dxa"/>
            <w:vAlign w:val="center"/>
          </w:tcPr>
          <w:p w14:paraId="33EAEB5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Свинина бескостная, включая полуфабрикаты (панированные, натуральные, рубленые) из свинины крупно- и мелкокусковые, не подвергшиеся обработке: эскалоп, отбивные, вырезка, поджарка, шницель, духовая свинина, мясо для шашлыка, окорок, стейк, шейка, гуляш и тому подобное.</w:t>
            </w:r>
          </w:p>
        </w:tc>
      </w:tr>
      <w:tr w:rsidR="00A822CD" w:rsidRPr="00A822CD" w14:paraId="4AE4F78C" w14:textId="77777777" w:rsidTr="00994B83">
        <w:tc>
          <w:tcPr>
            <w:tcW w:w="567" w:type="dxa"/>
            <w:vAlign w:val="center"/>
          </w:tcPr>
          <w:p w14:paraId="70D34B6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5</w:t>
            </w:r>
          </w:p>
        </w:tc>
        <w:tc>
          <w:tcPr>
            <w:tcW w:w="2438" w:type="dxa"/>
            <w:vAlign w:val="center"/>
          </w:tcPr>
          <w:p w14:paraId="7500B58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Куры охлажденные и мороженые</w:t>
            </w:r>
          </w:p>
        </w:tc>
        <w:tc>
          <w:tcPr>
            <w:tcW w:w="1531" w:type="dxa"/>
            <w:vAlign w:val="center"/>
          </w:tcPr>
          <w:p w14:paraId="37404F9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килограмм</w:t>
            </w:r>
          </w:p>
        </w:tc>
        <w:tc>
          <w:tcPr>
            <w:tcW w:w="1304" w:type="dxa"/>
            <w:vAlign w:val="center"/>
          </w:tcPr>
          <w:p w14:paraId="393AF89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114</w:t>
            </w:r>
          </w:p>
        </w:tc>
        <w:tc>
          <w:tcPr>
            <w:tcW w:w="3231" w:type="dxa"/>
            <w:vAlign w:val="center"/>
          </w:tcPr>
          <w:p w14:paraId="265FF92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Куры охлажденные и мороженые, для супа и жарки, включая бройлеры, цыплят (цыплят-бройлеров, цыплят-корнишон), различных видов разделки (потрошеные и </w:t>
            </w:r>
            <w:proofErr w:type="spellStart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полупотрошеные</w:t>
            </w:r>
            <w:proofErr w:type="spellEnd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). Тушки, </w:t>
            </w:r>
            <w:proofErr w:type="spellStart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полутушки</w:t>
            </w:r>
            <w:proofErr w:type="spellEnd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, фасованные и весовые. Включая халяль.</w:t>
            </w:r>
          </w:p>
        </w:tc>
      </w:tr>
      <w:tr w:rsidR="00A822CD" w:rsidRPr="00A822CD" w14:paraId="29C085E4" w14:textId="77777777" w:rsidTr="00994B83">
        <w:tc>
          <w:tcPr>
            <w:tcW w:w="567" w:type="dxa"/>
            <w:vAlign w:val="center"/>
          </w:tcPr>
          <w:p w14:paraId="4CF9952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6</w:t>
            </w:r>
          </w:p>
        </w:tc>
        <w:tc>
          <w:tcPr>
            <w:tcW w:w="2438" w:type="dxa"/>
            <w:vAlign w:val="center"/>
          </w:tcPr>
          <w:p w14:paraId="1DDC6E4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Колбаса вареная</w:t>
            </w:r>
          </w:p>
        </w:tc>
        <w:tc>
          <w:tcPr>
            <w:tcW w:w="1531" w:type="dxa"/>
            <w:vAlign w:val="center"/>
          </w:tcPr>
          <w:p w14:paraId="2C7EB97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килограмм</w:t>
            </w:r>
          </w:p>
        </w:tc>
        <w:tc>
          <w:tcPr>
            <w:tcW w:w="1304" w:type="dxa"/>
            <w:vAlign w:val="center"/>
          </w:tcPr>
          <w:p w14:paraId="149CC0E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201</w:t>
            </w:r>
          </w:p>
        </w:tc>
        <w:tc>
          <w:tcPr>
            <w:tcW w:w="3231" w:type="dxa"/>
            <w:vAlign w:val="center"/>
          </w:tcPr>
          <w:p w14:paraId="5CA10EC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Колбаса вареная из разных видов мяса (включая мясо птицы). Докторская, Диабетическая, Любительская, Молочная, Столичная, Московская, Восточная, Шахтерская, Отдельная, Свиная, Чайная, Студенческая, Закусочная и тому подобное. Кроме кровяных, ливерных, нарезки в вакуумной упаковке.</w:t>
            </w:r>
          </w:p>
        </w:tc>
      </w:tr>
      <w:tr w:rsidR="00A822CD" w:rsidRPr="00A822CD" w14:paraId="43E30154" w14:textId="77777777" w:rsidTr="00994B83">
        <w:tc>
          <w:tcPr>
            <w:tcW w:w="567" w:type="dxa"/>
            <w:vAlign w:val="center"/>
          </w:tcPr>
          <w:p w14:paraId="59DD4C0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7</w:t>
            </w:r>
          </w:p>
        </w:tc>
        <w:tc>
          <w:tcPr>
            <w:tcW w:w="2438" w:type="dxa"/>
            <w:vAlign w:val="center"/>
          </w:tcPr>
          <w:p w14:paraId="19B9837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Колбаса полукопченая и варено-копченая</w:t>
            </w:r>
          </w:p>
        </w:tc>
        <w:tc>
          <w:tcPr>
            <w:tcW w:w="1531" w:type="dxa"/>
            <w:vAlign w:val="center"/>
          </w:tcPr>
          <w:p w14:paraId="7CF5B33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килограмм</w:t>
            </w:r>
          </w:p>
        </w:tc>
        <w:tc>
          <w:tcPr>
            <w:tcW w:w="1304" w:type="dxa"/>
            <w:vAlign w:val="center"/>
          </w:tcPr>
          <w:p w14:paraId="78EA15C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204</w:t>
            </w:r>
          </w:p>
        </w:tc>
        <w:tc>
          <w:tcPr>
            <w:tcW w:w="3231" w:type="dxa"/>
            <w:vAlign w:val="center"/>
          </w:tcPr>
          <w:p w14:paraId="475285C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Колбасы полукопченые и варено-копченые типа: Деликатесная, Московская, Сервелат, Говяжья, Особая, Баранья, Праздничная, Краковская, Охотничьи колбаски, Московская, Ветчинная, Столичная и другие. Кроме нарезки в вакуумной упаковке.</w:t>
            </w:r>
          </w:p>
        </w:tc>
      </w:tr>
      <w:tr w:rsidR="00A822CD" w:rsidRPr="00A822CD" w14:paraId="4529B96B" w14:textId="77777777" w:rsidTr="00994B83">
        <w:tc>
          <w:tcPr>
            <w:tcW w:w="567" w:type="dxa"/>
            <w:vAlign w:val="center"/>
          </w:tcPr>
          <w:p w14:paraId="76B6CBC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lastRenderedPageBreak/>
              <w:t>8</w:t>
            </w:r>
          </w:p>
        </w:tc>
        <w:tc>
          <w:tcPr>
            <w:tcW w:w="2438" w:type="dxa"/>
            <w:vAlign w:val="center"/>
          </w:tcPr>
          <w:p w14:paraId="5DB4907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Хлеб и булочные изделия из пшеничной муки различных сортов</w:t>
            </w:r>
          </w:p>
        </w:tc>
        <w:tc>
          <w:tcPr>
            <w:tcW w:w="1531" w:type="dxa"/>
            <w:vAlign w:val="center"/>
          </w:tcPr>
          <w:p w14:paraId="731648B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килограмм</w:t>
            </w:r>
          </w:p>
        </w:tc>
        <w:tc>
          <w:tcPr>
            <w:tcW w:w="1304" w:type="dxa"/>
            <w:vAlign w:val="center"/>
          </w:tcPr>
          <w:p w14:paraId="38EFA1F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2207</w:t>
            </w:r>
          </w:p>
        </w:tc>
        <w:tc>
          <w:tcPr>
            <w:tcW w:w="3231" w:type="dxa"/>
            <w:vAlign w:val="center"/>
          </w:tcPr>
          <w:p w14:paraId="5C26522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Хлеб и булочные изделия из пшеничной муки высшего сорта, 1 и 2 сортов, а также с добавлением муки ржаной и отрубной (формовой, подовый, батоны и т.п.). За исключением сдобных булочных изделий.</w:t>
            </w:r>
          </w:p>
        </w:tc>
      </w:tr>
      <w:tr w:rsidR="00A822CD" w:rsidRPr="00A822CD" w14:paraId="5D437350" w14:textId="77777777" w:rsidTr="00994B83">
        <w:tc>
          <w:tcPr>
            <w:tcW w:w="567" w:type="dxa"/>
            <w:vAlign w:val="center"/>
          </w:tcPr>
          <w:p w14:paraId="6CBB1A4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9</w:t>
            </w:r>
          </w:p>
        </w:tc>
        <w:tc>
          <w:tcPr>
            <w:tcW w:w="2438" w:type="dxa"/>
            <w:vAlign w:val="center"/>
          </w:tcPr>
          <w:p w14:paraId="60EB2E6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Хлеб из ржаной муки и из смеси муки ржаной и пшеничной</w:t>
            </w:r>
          </w:p>
        </w:tc>
        <w:tc>
          <w:tcPr>
            <w:tcW w:w="1531" w:type="dxa"/>
            <w:vAlign w:val="center"/>
          </w:tcPr>
          <w:p w14:paraId="395F990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килограмм</w:t>
            </w:r>
          </w:p>
        </w:tc>
        <w:tc>
          <w:tcPr>
            <w:tcW w:w="1304" w:type="dxa"/>
            <w:vAlign w:val="center"/>
          </w:tcPr>
          <w:p w14:paraId="237F890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2201</w:t>
            </w:r>
          </w:p>
        </w:tc>
        <w:tc>
          <w:tcPr>
            <w:tcW w:w="3231" w:type="dxa"/>
            <w:vAlign w:val="center"/>
          </w:tcPr>
          <w:p w14:paraId="6EB97ED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Хлеб из ржаной муки и из смеси муки ржаной и пшеничной. Подовый или формовой хлеб, в том числе упакованный, в нарезке или целый. Кроме хлеба с различными добавками: орехи, чернослив и тому подобное.</w:t>
            </w:r>
          </w:p>
        </w:tc>
      </w:tr>
      <w:tr w:rsidR="00A822CD" w:rsidRPr="00A822CD" w14:paraId="32A4B9E4" w14:textId="77777777" w:rsidTr="00994B83">
        <w:tc>
          <w:tcPr>
            <w:tcW w:w="567" w:type="dxa"/>
            <w:vAlign w:val="center"/>
          </w:tcPr>
          <w:p w14:paraId="7FABBE4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10</w:t>
            </w:r>
          </w:p>
        </w:tc>
        <w:tc>
          <w:tcPr>
            <w:tcW w:w="2438" w:type="dxa"/>
            <w:vAlign w:val="center"/>
          </w:tcPr>
          <w:p w14:paraId="7AAF40B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Мука пшеничная</w:t>
            </w:r>
          </w:p>
        </w:tc>
        <w:tc>
          <w:tcPr>
            <w:tcW w:w="1531" w:type="dxa"/>
            <w:vAlign w:val="center"/>
          </w:tcPr>
          <w:p w14:paraId="3052C32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килограмм</w:t>
            </w:r>
          </w:p>
        </w:tc>
        <w:tc>
          <w:tcPr>
            <w:tcW w:w="1304" w:type="dxa"/>
            <w:vAlign w:val="center"/>
          </w:tcPr>
          <w:p w14:paraId="7215E08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2101</w:t>
            </w:r>
          </w:p>
        </w:tc>
        <w:tc>
          <w:tcPr>
            <w:tcW w:w="3231" w:type="dxa"/>
            <w:vAlign w:val="center"/>
          </w:tcPr>
          <w:p w14:paraId="4C534C5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Хлебопекарная кроме обойной и блинной муки</w:t>
            </w:r>
          </w:p>
        </w:tc>
      </w:tr>
      <w:tr w:rsidR="00A822CD" w:rsidRPr="00A822CD" w14:paraId="5A2FE30E" w14:textId="77777777" w:rsidTr="00994B83">
        <w:tc>
          <w:tcPr>
            <w:tcW w:w="567" w:type="dxa"/>
            <w:vAlign w:val="center"/>
          </w:tcPr>
          <w:p w14:paraId="747C253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11</w:t>
            </w:r>
          </w:p>
        </w:tc>
        <w:tc>
          <w:tcPr>
            <w:tcW w:w="2438" w:type="dxa"/>
            <w:vAlign w:val="center"/>
          </w:tcPr>
          <w:p w14:paraId="59AC6A1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Сахар-песок из сахарной свеклы</w:t>
            </w:r>
          </w:p>
        </w:tc>
        <w:tc>
          <w:tcPr>
            <w:tcW w:w="1531" w:type="dxa"/>
            <w:vAlign w:val="center"/>
          </w:tcPr>
          <w:p w14:paraId="466F270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килограмм</w:t>
            </w:r>
          </w:p>
        </w:tc>
        <w:tc>
          <w:tcPr>
            <w:tcW w:w="1304" w:type="dxa"/>
            <w:vAlign w:val="center"/>
          </w:tcPr>
          <w:p w14:paraId="313A4C7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1602</w:t>
            </w:r>
          </w:p>
        </w:tc>
        <w:tc>
          <w:tcPr>
            <w:tcW w:w="3231" w:type="dxa"/>
            <w:vAlign w:val="center"/>
          </w:tcPr>
          <w:p w14:paraId="2493EE7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x</w:t>
            </w:r>
          </w:p>
        </w:tc>
      </w:tr>
      <w:tr w:rsidR="00A822CD" w:rsidRPr="00A822CD" w14:paraId="2095FEEE" w14:textId="77777777" w:rsidTr="00994B83">
        <w:tc>
          <w:tcPr>
            <w:tcW w:w="567" w:type="dxa"/>
            <w:vAlign w:val="center"/>
          </w:tcPr>
          <w:p w14:paraId="7A26872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12</w:t>
            </w:r>
          </w:p>
        </w:tc>
        <w:tc>
          <w:tcPr>
            <w:tcW w:w="2438" w:type="dxa"/>
            <w:vAlign w:val="center"/>
          </w:tcPr>
          <w:p w14:paraId="331B885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Водка</w:t>
            </w:r>
          </w:p>
        </w:tc>
        <w:tc>
          <w:tcPr>
            <w:tcW w:w="1531" w:type="dxa"/>
            <w:vAlign w:val="center"/>
          </w:tcPr>
          <w:p w14:paraId="424A025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литр</w:t>
            </w:r>
          </w:p>
        </w:tc>
        <w:tc>
          <w:tcPr>
            <w:tcW w:w="1304" w:type="dxa"/>
            <w:vAlign w:val="center"/>
          </w:tcPr>
          <w:p w14:paraId="2C47A44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2812</w:t>
            </w:r>
          </w:p>
        </w:tc>
        <w:tc>
          <w:tcPr>
            <w:tcW w:w="3231" w:type="dxa"/>
            <w:vAlign w:val="center"/>
          </w:tcPr>
          <w:p w14:paraId="53773E1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Водка среднего ценового класса от 38% об. спирта.</w:t>
            </w:r>
          </w:p>
        </w:tc>
      </w:tr>
      <w:tr w:rsidR="00A822CD" w:rsidRPr="00A822CD" w14:paraId="16E1B53C" w14:textId="77777777" w:rsidTr="00994B83">
        <w:tc>
          <w:tcPr>
            <w:tcW w:w="567" w:type="dxa"/>
            <w:vAlign w:val="center"/>
          </w:tcPr>
          <w:p w14:paraId="3561ACA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13</w:t>
            </w:r>
          </w:p>
        </w:tc>
        <w:tc>
          <w:tcPr>
            <w:tcW w:w="2438" w:type="dxa"/>
            <w:vAlign w:val="center"/>
          </w:tcPr>
          <w:p w14:paraId="7F2870D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Масло подсолнечное</w:t>
            </w:r>
          </w:p>
        </w:tc>
        <w:tc>
          <w:tcPr>
            <w:tcW w:w="1531" w:type="dxa"/>
            <w:vAlign w:val="center"/>
          </w:tcPr>
          <w:p w14:paraId="4D7E6FA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литр</w:t>
            </w:r>
          </w:p>
        </w:tc>
        <w:tc>
          <w:tcPr>
            <w:tcW w:w="1304" w:type="dxa"/>
            <w:vAlign w:val="center"/>
          </w:tcPr>
          <w:p w14:paraId="068D46E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803</w:t>
            </w:r>
          </w:p>
        </w:tc>
        <w:tc>
          <w:tcPr>
            <w:tcW w:w="3231" w:type="dxa"/>
            <w:vAlign w:val="center"/>
          </w:tcPr>
          <w:p w14:paraId="74E52C4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Масло подсолнечное дезодорированное, рафинированное и нерафинированное, в стеклянной и пластиковой бутылке, типа "Слобода", "</w:t>
            </w:r>
            <w:proofErr w:type="spellStart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Алтеро</w:t>
            </w:r>
            <w:proofErr w:type="spellEnd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", "Олейна", "Золотая семечка" и др. Без добавления других видов масел и наполнителей в виде перца, чеснока и тому подобное.</w:t>
            </w:r>
          </w:p>
        </w:tc>
      </w:tr>
      <w:tr w:rsidR="00A822CD" w:rsidRPr="00A822CD" w14:paraId="7424F6F3" w14:textId="77777777" w:rsidTr="00994B83">
        <w:tc>
          <w:tcPr>
            <w:tcW w:w="567" w:type="dxa"/>
            <w:vAlign w:val="center"/>
          </w:tcPr>
          <w:p w14:paraId="6BF26CE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14</w:t>
            </w:r>
          </w:p>
        </w:tc>
        <w:tc>
          <w:tcPr>
            <w:tcW w:w="2438" w:type="dxa"/>
            <w:vAlign w:val="center"/>
          </w:tcPr>
          <w:p w14:paraId="4E47C26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Молоко питьевое цельное пастеризованное 2,5 - 3,2% жирности</w:t>
            </w:r>
          </w:p>
        </w:tc>
        <w:tc>
          <w:tcPr>
            <w:tcW w:w="1531" w:type="dxa"/>
            <w:vAlign w:val="center"/>
          </w:tcPr>
          <w:p w14:paraId="31FA2BD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литр</w:t>
            </w:r>
          </w:p>
        </w:tc>
        <w:tc>
          <w:tcPr>
            <w:tcW w:w="1304" w:type="dxa"/>
            <w:vAlign w:val="center"/>
          </w:tcPr>
          <w:p w14:paraId="6571581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1111</w:t>
            </w:r>
          </w:p>
        </w:tc>
        <w:tc>
          <w:tcPr>
            <w:tcW w:w="3231" w:type="dxa"/>
            <w:vAlign w:val="center"/>
          </w:tcPr>
          <w:p w14:paraId="484E050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Молоко пастеризованное фасованное коровье жирностью 2,5 - 3,2% типа "Простоквашино", "Домик в деревне", "</w:t>
            </w:r>
            <w:proofErr w:type="spellStart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Вкуснотеево</w:t>
            </w:r>
            <w:proofErr w:type="spellEnd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" и другое. Кроме молочного продукта, молока ультрапастеризованного, топленого, молока с добавками, растительного молока.</w:t>
            </w:r>
          </w:p>
        </w:tc>
      </w:tr>
      <w:tr w:rsidR="00A822CD" w:rsidRPr="00A822CD" w14:paraId="798FBAF1" w14:textId="77777777" w:rsidTr="00994B83">
        <w:tc>
          <w:tcPr>
            <w:tcW w:w="567" w:type="dxa"/>
            <w:vAlign w:val="center"/>
          </w:tcPr>
          <w:p w14:paraId="4922B4B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15</w:t>
            </w:r>
          </w:p>
        </w:tc>
        <w:tc>
          <w:tcPr>
            <w:tcW w:w="2438" w:type="dxa"/>
            <w:vAlign w:val="center"/>
          </w:tcPr>
          <w:p w14:paraId="537B0A9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Молоко питьевое </w:t>
            </w: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lastRenderedPageBreak/>
              <w:t>цельное стерилизованное 2,5 - 3,2% жирности</w:t>
            </w:r>
          </w:p>
        </w:tc>
        <w:tc>
          <w:tcPr>
            <w:tcW w:w="1531" w:type="dxa"/>
            <w:vAlign w:val="center"/>
          </w:tcPr>
          <w:p w14:paraId="3251712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lastRenderedPageBreak/>
              <w:t>литр</w:t>
            </w:r>
          </w:p>
        </w:tc>
        <w:tc>
          <w:tcPr>
            <w:tcW w:w="1304" w:type="dxa"/>
            <w:vAlign w:val="center"/>
          </w:tcPr>
          <w:p w14:paraId="796FF25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1112</w:t>
            </w:r>
          </w:p>
        </w:tc>
        <w:tc>
          <w:tcPr>
            <w:tcW w:w="3231" w:type="dxa"/>
            <w:vAlign w:val="center"/>
          </w:tcPr>
          <w:p w14:paraId="56B1AEE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Молоко стерилизованное </w:t>
            </w: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lastRenderedPageBreak/>
              <w:t>фасованное коровье, включая ультрапастеризованное, жирностью 2,5 - 3,2% типа "36 копеек", "Лианозовское", "Царицынское" и тому подобное. Кроме молочного продукта, растительного, топленого.</w:t>
            </w:r>
          </w:p>
        </w:tc>
      </w:tr>
      <w:tr w:rsidR="00A822CD" w:rsidRPr="00A822CD" w14:paraId="51586A1D" w14:textId="77777777" w:rsidTr="00994B83">
        <w:tc>
          <w:tcPr>
            <w:tcW w:w="567" w:type="dxa"/>
            <w:vAlign w:val="center"/>
          </w:tcPr>
          <w:p w14:paraId="1A03A66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16</w:t>
            </w:r>
          </w:p>
        </w:tc>
        <w:tc>
          <w:tcPr>
            <w:tcW w:w="2438" w:type="dxa"/>
            <w:vAlign w:val="center"/>
          </w:tcPr>
          <w:p w14:paraId="1913011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Сыры сычужные твердые и мягкие</w:t>
            </w:r>
          </w:p>
        </w:tc>
        <w:tc>
          <w:tcPr>
            <w:tcW w:w="1531" w:type="dxa"/>
            <w:vAlign w:val="center"/>
          </w:tcPr>
          <w:p w14:paraId="091E13D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килограмм</w:t>
            </w:r>
          </w:p>
        </w:tc>
        <w:tc>
          <w:tcPr>
            <w:tcW w:w="1304" w:type="dxa"/>
            <w:vAlign w:val="center"/>
          </w:tcPr>
          <w:p w14:paraId="61EB1CC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1201</w:t>
            </w:r>
          </w:p>
        </w:tc>
        <w:tc>
          <w:tcPr>
            <w:tcW w:w="3231" w:type="dxa"/>
            <w:vAlign w:val="center"/>
          </w:tcPr>
          <w:p w14:paraId="13BCE98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Сыры сычужные твердые, полутвердые и мягкие, в том числе "Российский", "Костромской", "Голландский", "Эдамский", "Гауда", "Чеддер", "</w:t>
            </w:r>
            <w:proofErr w:type="spellStart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Эмментальский</w:t>
            </w:r>
            <w:proofErr w:type="spellEnd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" и тому подобное. Кроме молодых сортов сыра типа "Домашний". Кроме сырных продуктов. За исключением национальных сортов сыра: адыгейский, осетинский, сулугуни и тому подобное.</w:t>
            </w:r>
          </w:p>
        </w:tc>
      </w:tr>
      <w:tr w:rsidR="00A822CD" w:rsidRPr="00A822CD" w14:paraId="5D7B3A99" w14:textId="77777777" w:rsidTr="00994B83">
        <w:tc>
          <w:tcPr>
            <w:tcW w:w="567" w:type="dxa"/>
            <w:vAlign w:val="center"/>
          </w:tcPr>
          <w:p w14:paraId="47EBB49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17</w:t>
            </w:r>
          </w:p>
        </w:tc>
        <w:tc>
          <w:tcPr>
            <w:tcW w:w="2438" w:type="dxa"/>
            <w:vAlign w:val="center"/>
          </w:tcPr>
          <w:p w14:paraId="387C382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Сметана 15 - 20% жирности</w:t>
            </w:r>
          </w:p>
        </w:tc>
        <w:tc>
          <w:tcPr>
            <w:tcW w:w="1531" w:type="dxa"/>
            <w:vAlign w:val="center"/>
          </w:tcPr>
          <w:p w14:paraId="108349E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килограмм</w:t>
            </w:r>
          </w:p>
        </w:tc>
        <w:tc>
          <w:tcPr>
            <w:tcW w:w="1304" w:type="dxa"/>
            <w:vAlign w:val="center"/>
          </w:tcPr>
          <w:p w14:paraId="17B7B21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1122</w:t>
            </w:r>
          </w:p>
        </w:tc>
        <w:tc>
          <w:tcPr>
            <w:tcW w:w="3231" w:type="dxa"/>
            <w:vAlign w:val="center"/>
          </w:tcPr>
          <w:p w14:paraId="7D37B72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Сметана весовая и фасованная 15 - 20% жирности, типа "</w:t>
            </w:r>
            <w:proofErr w:type="spellStart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Сарафаново</w:t>
            </w:r>
            <w:proofErr w:type="spellEnd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", "Домик в деревне", "Кубанская буренка" и тому подобное.</w:t>
            </w:r>
          </w:p>
        </w:tc>
      </w:tr>
      <w:tr w:rsidR="00A822CD" w:rsidRPr="00A822CD" w14:paraId="1FAE65FA" w14:textId="77777777" w:rsidTr="00994B83">
        <w:tc>
          <w:tcPr>
            <w:tcW w:w="567" w:type="dxa"/>
            <w:vAlign w:val="center"/>
          </w:tcPr>
          <w:p w14:paraId="5B83E62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18</w:t>
            </w:r>
          </w:p>
        </w:tc>
        <w:tc>
          <w:tcPr>
            <w:tcW w:w="2438" w:type="dxa"/>
            <w:vAlign w:val="center"/>
          </w:tcPr>
          <w:p w14:paraId="6E217FE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Творог</w:t>
            </w:r>
          </w:p>
        </w:tc>
        <w:tc>
          <w:tcPr>
            <w:tcW w:w="1531" w:type="dxa"/>
            <w:vAlign w:val="center"/>
          </w:tcPr>
          <w:p w14:paraId="1635501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килограмм</w:t>
            </w:r>
          </w:p>
        </w:tc>
        <w:tc>
          <w:tcPr>
            <w:tcW w:w="1304" w:type="dxa"/>
            <w:vAlign w:val="center"/>
          </w:tcPr>
          <w:p w14:paraId="164E1D4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1124</w:t>
            </w:r>
          </w:p>
        </w:tc>
        <w:tc>
          <w:tcPr>
            <w:tcW w:w="3231" w:type="dxa"/>
            <w:vAlign w:val="center"/>
          </w:tcPr>
          <w:p w14:paraId="4DC5287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Творог жирный, нежирный, обезжиренный из коровьего молока. Кроме творожного продукта и зернистого (зерненого) творога.</w:t>
            </w:r>
          </w:p>
        </w:tc>
      </w:tr>
      <w:tr w:rsidR="00A822CD" w:rsidRPr="00A822CD" w14:paraId="14089CDC" w14:textId="77777777" w:rsidTr="00994B83">
        <w:tc>
          <w:tcPr>
            <w:tcW w:w="567" w:type="dxa"/>
            <w:vAlign w:val="center"/>
          </w:tcPr>
          <w:p w14:paraId="008AEE4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19</w:t>
            </w:r>
          </w:p>
        </w:tc>
        <w:tc>
          <w:tcPr>
            <w:tcW w:w="2438" w:type="dxa"/>
            <w:vAlign w:val="center"/>
          </w:tcPr>
          <w:p w14:paraId="6CE3038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Масло сливочное</w:t>
            </w:r>
          </w:p>
        </w:tc>
        <w:tc>
          <w:tcPr>
            <w:tcW w:w="1531" w:type="dxa"/>
            <w:vAlign w:val="center"/>
          </w:tcPr>
          <w:p w14:paraId="5C0C7DE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килограмм</w:t>
            </w:r>
          </w:p>
        </w:tc>
        <w:tc>
          <w:tcPr>
            <w:tcW w:w="1304" w:type="dxa"/>
            <w:vAlign w:val="center"/>
          </w:tcPr>
          <w:p w14:paraId="664632E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701</w:t>
            </w:r>
          </w:p>
        </w:tc>
        <w:tc>
          <w:tcPr>
            <w:tcW w:w="3231" w:type="dxa"/>
            <w:vAlign w:val="center"/>
          </w:tcPr>
          <w:p w14:paraId="2E1C703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Масло сливочное соленое и несоленое без наполнителей, весовое или фасованное не менее 72,5% жирности (без растительных жиров) типа "</w:t>
            </w:r>
            <w:proofErr w:type="spellStart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Экомилк</w:t>
            </w:r>
            <w:proofErr w:type="spellEnd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", "Президент", "</w:t>
            </w:r>
            <w:proofErr w:type="spellStart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Вкуснотеево</w:t>
            </w:r>
            <w:proofErr w:type="spellEnd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", "Вологодское", "Крестьянское" и др. Кроме масла шоколадного, селедочного, фруктово-ягодного, козьего и тому подобного.</w:t>
            </w:r>
          </w:p>
        </w:tc>
      </w:tr>
      <w:tr w:rsidR="00A822CD" w:rsidRPr="00A822CD" w14:paraId="65D14EF8" w14:textId="77777777" w:rsidTr="00994B83">
        <w:tc>
          <w:tcPr>
            <w:tcW w:w="567" w:type="dxa"/>
            <w:vAlign w:val="center"/>
          </w:tcPr>
          <w:p w14:paraId="297658F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20</w:t>
            </w:r>
          </w:p>
        </w:tc>
        <w:tc>
          <w:tcPr>
            <w:tcW w:w="2438" w:type="dxa"/>
            <w:vAlign w:val="center"/>
          </w:tcPr>
          <w:p w14:paraId="3C40130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Яйца куриные, 10 шт.</w:t>
            </w:r>
          </w:p>
        </w:tc>
        <w:tc>
          <w:tcPr>
            <w:tcW w:w="1531" w:type="dxa"/>
            <w:vAlign w:val="center"/>
          </w:tcPr>
          <w:p w14:paraId="012629A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упаковка</w:t>
            </w:r>
          </w:p>
        </w:tc>
        <w:tc>
          <w:tcPr>
            <w:tcW w:w="1304" w:type="dxa"/>
            <w:vAlign w:val="center"/>
          </w:tcPr>
          <w:p w14:paraId="301934D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1501</w:t>
            </w:r>
          </w:p>
        </w:tc>
        <w:tc>
          <w:tcPr>
            <w:tcW w:w="3231" w:type="dxa"/>
            <w:vAlign w:val="center"/>
          </w:tcPr>
          <w:p w14:paraId="520D5DB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Яйца куриные различных категорий и сортов</w:t>
            </w:r>
          </w:p>
        </w:tc>
      </w:tr>
      <w:tr w:rsidR="00A822CD" w:rsidRPr="00A822CD" w14:paraId="58D8EBEB" w14:textId="77777777" w:rsidTr="00994B83">
        <w:tc>
          <w:tcPr>
            <w:tcW w:w="567" w:type="dxa"/>
            <w:vAlign w:val="center"/>
          </w:tcPr>
          <w:p w14:paraId="29CF70A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lastRenderedPageBreak/>
              <w:t>21</w:t>
            </w:r>
          </w:p>
        </w:tc>
        <w:tc>
          <w:tcPr>
            <w:tcW w:w="2438" w:type="dxa"/>
            <w:vAlign w:val="center"/>
          </w:tcPr>
          <w:p w14:paraId="1620F05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Консервы мясные для детского питания</w:t>
            </w:r>
          </w:p>
        </w:tc>
        <w:tc>
          <w:tcPr>
            <w:tcW w:w="1531" w:type="dxa"/>
            <w:vAlign w:val="center"/>
          </w:tcPr>
          <w:p w14:paraId="08AFF16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килограмм</w:t>
            </w:r>
          </w:p>
        </w:tc>
        <w:tc>
          <w:tcPr>
            <w:tcW w:w="1304" w:type="dxa"/>
            <w:vAlign w:val="center"/>
          </w:tcPr>
          <w:p w14:paraId="60CCA2B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302</w:t>
            </w:r>
          </w:p>
        </w:tc>
        <w:tc>
          <w:tcPr>
            <w:tcW w:w="3231" w:type="dxa"/>
            <w:vAlign w:val="center"/>
          </w:tcPr>
          <w:p w14:paraId="258ACCA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Мясные консервы (пюре мясное) из говядины, телятины, цыпленка, индейки, кролика и т.п. В пересчете за килограмм. За исключением мясных консервов с добавками (овощи, крупы и т.п.).</w:t>
            </w:r>
          </w:p>
        </w:tc>
      </w:tr>
      <w:tr w:rsidR="00A822CD" w:rsidRPr="00A822CD" w14:paraId="24ED9F07" w14:textId="77777777" w:rsidTr="00994B83">
        <w:tc>
          <w:tcPr>
            <w:tcW w:w="567" w:type="dxa"/>
            <w:vAlign w:val="center"/>
          </w:tcPr>
          <w:p w14:paraId="14DF6F6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22</w:t>
            </w:r>
          </w:p>
        </w:tc>
        <w:tc>
          <w:tcPr>
            <w:tcW w:w="2438" w:type="dxa"/>
            <w:vAlign w:val="center"/>
          </w:tcPr>
          <w:p w14:paraId="5AC0FAB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Консервы овощные для детского питания</w:t>
            </w:r>
          </w:p>
        </w:tc>
        <w:tc>
          <w:tcPr>
            <w:tcW w:w="1531" w:type="dxa"/>
            <w:vAlign w:val="center"/>
          </w:tcPr>
          <w:p w14:paraId="385EF87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килограмм</w:t>
            </w:r>
          </w:p>
        </w:tc>
        <w:tc>
          <w:tcPr>
            <w:tcW w:w="1304" w:type="dxa"/>
            <w:vAlign w:val="center"/>
          </w:tcPr>
          <w:p w14:paraId="2E6F2A6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1303</w:t>
            </w:r>
          </w:p>
        </w:tc>
        <w:tc>
          <w:tcPr>
            <w:tcW w:w="3231" w:type="dxa"/>
            <w:vAlign w:val="center"/>
          </w:tcPr>
          <w:p w14:paraId="79BB63B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Овощные консервы для детского питания (пюре и суп-пюре) из зеленого горошка, моркови, тыквы, томатов, цветной капусты, кабачков и т.п. Допускается включение в состав круп. Без добавления мяса животных, птицы и рыбы.</w:t>
            </w:r>
          </w:p>
        </w:tc>
      </w:tr>
      <w:tr w:rsidR="00A822CD" w:rsidRPr="00A822CD" w14:paraId="7683B192" w14:textId="77777777" w:rsidTr="00994B83">
        <w:tc>
          <w:tcPr>
            <w:tcW w:w="567" w:type="dxa"/>
            <w:vAlign w:val="center"/>
          </w:tcPr>
          <w:p w14:paraId="4AFA9BE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23</w:t>
            </w:r>
          </w:p>
        </w:tc>
        <w:tc>
          <w:tcPr>
            <w:tcW w:w="2438" w:type="dxa"/>
            <w:vAlign w:val="center"/>
          </w:tcPr>
          <w:p w14:paraId="0B3B7D8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Консервы фруктово-ягодные для детского питания</w:t>
            </w:r>
          </w:p>
        </w:tc>
        <w:tc>
          <w:tcPr>
            <w:tcW w:w="1531" w:type="dxa"/>
            <w:vAlign w:val="center"/>
          </w:tcPr>
          <w:p w14:paraId="044C708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килограмм</w:t>
            </w:r>
          </w:p>
        </w:tc>
        <w:tc>
          <w:tcPr>
            <w:tcW w:w="1304" w:type="dxa"/>
            <w:vAlign w:val="center"/>
          </w:tcPr>
          <w:p w14:paraId="0384B60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1402</w:t>
            </w:r>
          </w:p>
        </w:tc>
        <w:tc>
          <w:tcPr>
            <w:tcW w:w="3231" w:type="dxa"/>
            <w:vAlign w:val="center"/>
          </w:tcPr>
          <w:p w14:paraId="1547974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Фруктовые и ягодные пюре, паста и другие фруктовые и ягодные консервы для детского питания. Кроме соков.</w:t>
            </w:r>
          </w:p>
        </w:tc>
      </w:tr>
      <w:tr w:rsidR="00A822CD" w:rsidRPr="00A822CD" w14:paraId="52AC1EED" w14:textId="77777777" w:rsidTr="00994B83">
        <w:tc>
          <w:tcPr>
            <w:tcW w:w="567" w:type="dxa"/>
            <w:vAlign w:val="center"/>
          </w:tcPr>
          <w:p w14:paraId="3540170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24</w:t>
            </w:r>
          </w:p>
        </w:tc>
        <w:tc>
          <w:tcPr>
            <w:tcW w:w="2438" w:type="dxa"/>
            <w:vAlign w:val="center"/>
          </w:tcPr>
          <w:p w14:paraId="76BFBA5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Смеси сухие молочные для детского питания</w:t>
            </w:r>
          </w:p>
        </w:tc>
        <w:tc>
          <w:tcPr>
            <w:tcW w:w="1531" w:type="dxa"/>
            <w:vAlign w:val="center"/>
          </w:tcPr>
          <w:p w14:paraId="345D475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килограмм</w:t>
            </w:r>
          </w:p>
        </w:tc>
        <w:tc>
          <w:tcPr>
            <w:tcW w:w="1304" w:type="dxa"/>
            <w:vAlign w:val="center"/>
          </w:tcPr>
          <w:p w14:paraId="7985DDD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1123</w:t>
            </w:r>
          </w:p>
        </w:tc>
        <w:tc>
          <w:tcPr>
            <w:tcW w:w="3231" w:type="dxa"/>
            <w:vAlign w:val="center"/>
          </w:tcPr>
          <w:p w14:paraId="1F9C852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Сухое молочное детское питание. Включая смеси сухие молочные для детского питания с наполнителями типа "</w:t>
            </w:r>
            <w:proofErr w:type="spellStart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Нутрилон</w:t>
            </w:r>
            <w:proofErr w:type="spellEnd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", "</w:t>
            </w:r>
            <w:proofErr w:type="spellStart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Семилак</w:t>
            </w:r>
            <w:proofErr w:type="spellEnd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", "Тема", "Агуша" и т.п. Сладкие, кислые, стандартные. Кроме лечебно-профилактических, лечебных.</w:t>
            </w:r>
          </w:p>
        </w:tc>
      </w:tr>
      <w:tr w:rsidR="00A822CD" w:rsidRPr="00A822CD" w14:paraId="7679FD37" w14:textId="77777777" w:rsidTr="00994B83">
        <w:tc>
          <w:tcPr>
            <w:tcW w:w="567" w:type="dxa"/>
            <w:vAlign w:val="center"/>
          </w:tcPr>
          <w:p w14:paraId="302B3F1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25</w:t>
            </w:r>
          </w:p>
        </w:tc>
        <w:tc>
          <w:tcPr>
            <w:tcW w:w="2438" w:type="dxa"/>
            <w:vAlign w:val="center"/>
          </w:tcPr>
          <w:p w14:paraId="061F484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Макаронные изделия из пшеничной муки высшего сорта</w:t>
            </w:r>
          </w:p>
        </w:tc>
        <w:tc>
          <w:tcPr>
            <w:tcW w:w="1531" w:type="dxa"/>
            <w:vAlign w:val="center"/>
          </w:tcPr>
          <w:p w14:paraId="7924316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килограмм</w:t>
            </w:r>
          </w:p>
        </w:tc>
        <w:tc>
          <w:tcPr>
            <w:tcW w:w="1304" w:type="dxa"/>
            <w:vAlign w:val="center"/>
          </w:tcPr>
          <w:p w14:paraId="7C88B21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2403</w:t>
            </w:r>
          </w:p>
        </w:tc>
        <w:tc>
          <w:tcPr>
            <w:tcW w:w="3231" w:type="dxa"/>
            <w:vAlign w:val="center"/>
          </w:tcPr>
          <w:p w14:paraId="2325A6B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Макароны, спагетти, рожки, лапша и прочие макаронные изделия. За исключением вермишели</w:t>
            </w:r>
          </w:p>
        </w:tc>
      </w:tr>
      <w:tr w:rsidR="00A822CD" w:rsidRPr="00A822CD" w14:paraId="70187F03" w14:textId="77777777" w:rsidTr="00994B83">
        <w:tc>
          <w:tcPr>
            <w:tcW w:w="567" w:type="dxa"/>
            <w:vAlign w:val="center"/>
          </w:tcPr>
          <w:p w14:paraId="40F42A6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26</w:t>
            </w:r>
          </w:p>
        </w:tc>
        <w:tc>
          <w:tcPr>
            <w:tcW w:w="2438" w:type="dxa"/>
            <w:vAlign w:val="center"/>
          </w:tcPr>
          <w:p w14:paraId="720BA25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Рыба живая, свежая или охлажденная</w:t>
            </w:r>
          </w:p>
        </w:tc>
        <w:tc>
          <w:tcPr>
            <w:tcW w:w="1531" w:type="dxa"/>
            <w:vAlign w:val="center"/>
          </w:tcPr>
          <w:p w14:paraId="435F8CD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килограмм</w:t>
            </w:r>
          </w:p>
        </w:tc>
        <w:tc>
          <w:tcPr>
            <w:tcW w:w="1304" w:type="dxa"/>
            <w:vAlign w:val="center"/>
          </w:tcPr>
          <w:p w14:paraId="43AA042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406</w:t>
            </w:r>
          </w:p>
        </w:tc>
        <w:tc>
          <w:tcPr>
            <w:tcW w:w="3231" w:type="dxa"/>
            <w:vAlign w:val="center"/>
          </w:tcPr>
          <w:p w14:paraId="6C6EC21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Рыба живая, свежая и охлажденная морская и пресноводная (окунь, треска, хек, карп, толстолобик, судак, амур, камбала, минтай, тилапия и тому подобное). Кроме ценных пород рыбы: осетровых (осетр, севрюга, белуга и тому подобное), сиговых (нельма, муксун и тому подобное), лососевых (форель, семга и тому подобное).</w:t>
            </w:r>
          </w:p>
        </w:tc>
      </w:tr>
      <w:tr w:rsidR="00A822CD" w:rsidRPr="00A822CD" w14:paraId="22935AE0" w14:textId="77777777" w:rsidTr="00994B83">
        <w:tc>
          <w:tcPr>
            <w:tcW w:w="567" w:type="dxa"/>
            <w:vAlign w:val="center"/>
          </w:tcPr>
          <w:p w14:paraId="76CD78C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lastRenderedPageBreak/>
              <w:t>27</w:t>
            </w:r>
          </w:p>
        </w:tc>
        <w:tc>
          <w:tcPr>
            <w:tcW w:w="2438" w:type="dxa"/>
            <w:vAlign w:val="center"/>
          </w:tcPr>
          <w:p w14:paraId="439EFFF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Рыба мороженая разделанная (кроме лососевых пород)</w:t>
            </w:r>
          </w:p>
        </w:tc>
        <w:tc>
          <w:tcPr>
            <w:tcW w:w="1531" w:type="dxa"/>
            <w:vAlign w:val="center"/>
          </w:tcPr>
          <w:p w14:paraId="45CDD3C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килограмм</w:t>
            </w:r>
          </w:p>
        </w:tc>
        <w:tc>
          <w:tcPr>
            <w:tcW w:w="1304" w:type="dxa"/>
            <w:vAlign w:val="center"/>
          </w:tcPr>
          <w:p w14:paraId="04429CF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409</w:t>
            </w:r>
          </w:p>
        </w:tc>
        <w:tc>
          <w:tcPr>
            <w:tcW w:w="3231" w:type="dxa"/>
            <w:vAlign w:val="center"/>
          </w:tcPr>
          <w:p w14:paraId="0A8B71A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Рыба мороженая разделанная морская и пресноводная (окунь, треска, карп, судак, амур, камбала, минтай и т.п.), с головой или без головы, весовая и в упаковке, включая горбушу. Кроме ценных пород рыбы: лососевых (форель, семга и т.д.) осетровых (осетр, севрюга, белуга и т.п.), сиговых (нельма, муксун и т.п.). За исключением филе рыбного.</w:t>
            </w:r>
          </w:p>
        </w:tc>
      </w:tr>
      <w:tr w:rsidR="00A822CD" w:rsidRPr="00A822CD" w14:paraId="426E558F" w14:textId="77777777" w:rsidTr="00994B83">
        <w:tc>
          <w:tcPr>
            <w:tcW w:w="567" w:type="dxa"/>
            <w:vAlign w:val="center"/>
          </w:tcPr>
          <w:p w14:paraId="0A1202F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28</w:t>
            </w:r>
          </w:p>
        </w:tc>
        <w:tc>
          <w:tcPr>
            <w:tcW w:w="2438" w:type="dxa"/>
            <w:vAlign w:val="center"/>
          </w:tcPr>
          <w:p w14:paraId="700985E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Рыба копченая</w:t>
            </w:r>
          </w:p>
        </w:tc>
        <w:tc>
          <w:tcPr>
            <w:tcW w:w="1531" w:type="dxa"/>
            <w:vAlign w:val="center"/>
          </w:tcPr>
          <w:p w14:paraId="3863525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килограмм</w:t>
            </w:r>
          </w:p>
        </w:tc>
        <w:tc>
          <w:tcPr>
            <w:tcW w:w="1304" w:type="dxa"/>
            <w:vAlign w:val="center"/>
          </w:tcPr>
          <w:p w14:paraId="555A1EC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408</w:t>
            </w:r>
          </w:p>
        </w:tc>
        <w:tc>
          <w:tcPr>
            <w:tcW w:w="3231" w:type="dxa"/>
            <w:vAlign w:val="center"/>
          </w:tcPr>
          <w:p w14:paraId="7D5BB65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Рыба соленая, маринованная, копченая, включая горбушу. За исключением сельди и ценных пород рыбы: осетровых (осетр, севрюга, белуга </w:t>
            </w:r>
            <w:proofErr w:type="spellStart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калуга</w:t>
            </w:r>
            <w:proofErr w:type="spellEnd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, стерлядь и тому подобное), сиговых (нельма, муксун, омуль, сиг амурский и сибирский, чир и тому подобное), лососевых (лосось озерный, форель, семга, кета, кижуч, нерка, чавыча и тому подобное).</w:t>
            </w:r>
          </w:p>
        </w:tc>
      </w:tr>
      <w:tr w:rsidR="00A822CD" w:rsidRPr="00A822CD" w14:paraId="4E852CF6" w14:textId="77777777" w:rsidTr="00994B83">
        <w:tc>
          <w:tcPr>
            <w:tcW w:w="567" w:type="dxa"/>
            <w:vAlign w:val="center"/>
          </w:tcPr>
          <w:p w14:paraId="1DD52CD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29</w:t>
            </w:r>
          </w:p>
        </w:tc>
        <w:tc>
          <w:tcPr>
            <w:tcW w:w="2438" w:type="dxa"/>
            <w:vAlign w:val="center"/>
          </w:tcPr>
          <w:p w14:paraId="1625D81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Куртка мужская с верхом из плащевых тканей утепленная</w:t>
            </w:r>
          </w:p>
        </w:tc>
        <w:tc>
          <w:tcPr>
            <w:tcW w:w="1531" w:type="dxa"/>
            <w:vAlign w:val="center"/>
          </w:tcPr>
          <w:p w14:paraId="44DF0B9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штука</w:t>
            </w:r>
          </w:p>
        </w:tc>
        <w:tc>
          <w:tcPr>
            <w:tcW w:w="1304" w:type="dxa"/>
            <w:vAlign w:val="center"/>
          </w:tcPr>
          <w:p w14:paraId="3BCBC27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4113</w:t>
            </w:r>
          </w:p>
        </w:tc>
        <w:tc>
          <w:tcPr>
            <w:tcW w:w="3231" w:type="dxa"/>
            <w:vAlign w:val="center"/>
          </w:tcPr>
          <w:p w14:paraId="12F14F8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Куртка зимняя и (или) демисезонная из плащевых смесовых или синтетических тканей, утепленная (искусственным мехом, </w:t>
            </w:r>
            <w:proofErr w:type="spellStart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холлофайбером</w:t>
            </w:r>
            <w:proofErr w:type="spellEnd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, синтепоном, пух-пером, </w:t>
            </w:r>
            <w:proofErr w:type="spellStart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тинсулейтом</w:t>
            </w:r>
            <w:proofErr w:type="spellEnd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, </w:t>
            </w:r>
            <w:proofErr w:type="spellStart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шелтером</w:t>
            </w:r>
            <w:proofErr w:type="spellEnd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, </w:t>
            </w:r>
            <w:proofErr w:type="spellStart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файбертеком</w:t>
            </w:r>
            <w:proofErr w:type="spellEnd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и тому подобное). Кроме натурального меха.</w:t>
            </w:r>
          </w:p>
        </w:tc>
      </w:tr>
      <w:tr w:rsidR="00A822CD" w:rsidRPr="00A822CD" w14:paraId="3DF4BDAE" w14:textId="77777777" w:rsidTr="00994B83">
        <w:tc>
          <w:tcPr>
            <w:tcW w:w="567" w:type="dxa"/>
            <w:vAlign w:val="center"/>
          </w:tcPr>
          <w:p w14:paraId="661AAC5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30</w:t>
            </w:r>
          </w:p>
        </w:tc>
        <w:tc>
          <w:tcPr>
            <w:tcW w:w="2438" w:type="dxa"/>
            <w:vAlign w:val="center"/>
          </w:tcPr>
          <w:p w14:paraId="285155D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Костюм-двойка мужской из шерстяных, полушерстяных или смесовых тканей</w:t>
            </w:r>
          </w:p>
        </w:tc>
        <w:tc>
          <w:tcPr>
            <w:tcW w:w="1531" w:type="dxa"/>
            <w:vAlign w:val="center"/>
          </w:tcPr>
          <w:p w14:paraId="5356548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штука</w:t>
            </w:r>
          </w:p>
        </w:tc>
        <w:tc>
          <w:tcPr>
            <w:tcW w:w="1304" w:type="dxa"/>
            <w:vAlign w:val="center"/>
          </w:tcPr>
          <w:p w14:paraId="31F650F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4121</w:t>
            </w:r>
          </w:p>
        </w:tc>
        <w:tc>
          <w:tcPr>
            <w:tcW w:w="3231" w:type="dxa"/>
            <w:vAlign w:val="center"/>
          </w:tcPr>
          <w:p w14:paraId="518D8A0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Костюм классического стиля, пиджак на подкладке из искусственного или синтетического шелка. Кроме летних моделей.</w:t>
            </w:r>
          </w:p>
        </w:tc>
      </w:tr>
      <w:tr w:rsidR="00A822CD" w:rsidRPr="00A822CD" w14:paraId="6AAA1FD2" w14:textId="77777777" w:rsidTr="00994B83">
        <w:tc>
          <w:tcPr>
            <w:tcW w:w="567" w:type="dxa"/>
            <w:vAlign w:val="center"/>
          </w:tcPr>
          <w:p w14:paraId="711D8A3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31</w:t>
            </w:r>
          </w:p>
        </w:tc>
        <w:tc>
          <w:tcPr>
            <w:tcW w:w="2438" w:type="dxa"/>
            <w:vAlign w:val="center"/>
          </w:tcPr>
          <w:p w14:paraId="154C16D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Брюки мужские из полушерстяных или смесовых тканей</w:t>
            </w:r>
          </w:p>
        </w:tc>
        <w:tc>
          <w:tcPr>
            <w:tcW w:w="1531" w:type="dxa"/>
            <w:vAlign w:val="center"/>
          </w:tcPr>
          <w:p w14:paraId="23149B5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штука</w:t>
            </w:r>
          </w:p>
        </w:tc>
        <w:tc>
          <w:tcPr>
            <w:tcW w:w="1304" w:type="dxa"/>
            <w:vAlign w:val="center"/>
          </w:tcPr>
          <w:p w14:paraId="6898D1D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4116</w:t>
            </w:r>
          </w:p>
        </w:tc>
        <w:tc>
          <w:tcPr>
            <w:tcW w:w="3231" w:type="dxa"/>
            <w:vAlign w:val="center"/>
          </w:tcPr>
          <w:p w14:paraId="49B61E0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Брюки мужские из полушерстяных или смесовых тканей классического стиля.</w:t>
            </w:r>
          </w:p>
        </w:tc>
      </w:tr>
      <w:tr w:rsidR="00A822CD" w:rsidRPr="00A822CD" w14:paraId="63CDFA19" w14:textId="77777777" w:rsidTr="00994B83">
        <w:tc>
          <w:tcPr>
            <w:tcW w:w="567" w:type="dxa"/>
            <w:vAlign w:val="center"/>
          </w:tcPr>
          <w:p w14:paraId="1B93A71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32</w:t>
            </w:r>
          </w:p>
        </w:tc>
        <w:tc>
          <w:tcPr>
            <w:tcW w:w="2438" w:type="dxa"/>
            <w:vAlign w:val="center"/>
          </w:tcPr>
          <w:p w14:paraId="0A7EC5A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Сорочка верхняя мужская из </w:t>
            </w: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lastRenderedPageBreak/>
              <w:t>хлопчатобумажных или смесовых тканей</w:t>
            </w:r>
          </w:p>
        </w:tc>
        <w:tc>
          <w:tcPr>
            <w:tcW w:w="1531" w:type="dxa"/>
            <w:vAlign w:val="center"/>
          </w:tcPr>
          <w:p w14:paraId="3C70468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lastRenderedPageBreak/>
              <w:t>штука</w:t>
            </w:r>
          </w:p>
        </w:tc>
        <w:tc>
          <w:tcPr>
            <w:tcW w:w="1304" w:type="dxa"/>
            <w:vAlign w:val="center"/>
          </w:tcPr>
          <w:p w14:paraId="3A4F1DE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4118</w:t>
            </w:r>
          </w:p>
        </w:tc>
        <w:tc>
          <w:tcPr>
            <w:tcW w:w="3231" w:type="dxa"/>
            <w:vAlign w:val="center"/>
          </w:tcPr>
          <w:p w14:paraId="083B3E3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Сорочка верхняя мужская из хлопчатобумажных или </w:t>
            </w: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lastRenderedPageBreak/>
              <w:t>смесовых тканей с длинным или коротким рукавом.</w:t>
            </w:r>
          </w:p>
        </w:tc>
      </w:tr>
      <w:tr w:rsidR="00A822CD" w:rsidRPr="00A822CD" w14:paraId="1D3EC015" w14:textId="77777777" w:rsidTr="00994B83">
        <w:tc>
          <w:tcPr>
            <w:tcW w:w="567" w:type="dxa"/>
            <w:vAlign w:val="center"/>
          </w:tcPr>
          <w:p w14:paraId="70008D8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33</w:t>
            </w:r>
          </w:p>
        </w:tc>
        <w:tc>
          <w:tcPr>
            <w:tcW w:w="2438" w:type="dxa"/>
            <w:vAlign w:val="center"/>
          </w:tcPr>
          <w:p w14:paraId="6042B5A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Юбка женская из полушерстяных или смесовых тканей</w:t>
            </w:r>
          </w:p>
        </w:tc>
        <w:tc>
          <w:tcPr>
            <w:tcW w:w="1531" w:type="dxa"/>
            <w:vAlign w:val="center"/>
          </w:tcPr>
          <w:p w14:paraId="7A3FD5A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штука</w:t>
            </w:r>
          </w:p>
        </w:tc>
        <w:tc>
          <w:tcPr>
            <w:tcW w:w="1304" w:type="dxa"/>
            <w:vAlign w:val="center"/>
          </w:tcPr>
          <w:p w14:paraId="7DF46FE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4139</w:t>
            </w:r>
          </w:p>
        </w:tc>
        <w:tc>
          <w:tcPr>
            <w:tcW w:w="3231" w:type="dxa"/>
            <w:vAlign w:val="center"/>
          </w:tcPr>
          <w:p w14:paraId="257539F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Юбка классического стиля из полушерстяных, смесовых тканей. Кроме летних моделей из облегченных тканей.</w:t>
            </w:r>
          </w:p>
        </w:tc>
      </w:tr>
      <w:tr w:rsidR="00A822CD" w:rsidRPr="00A822CD" w14:paraId="39F37181" w14:textId="77777777" w:rsidTr="00994B83">
        <w:tc>
          <w:tcPr>
            <w:tcW w:w="567" w:type="dxa"/>
            <w:vAlign w:val="center"/>
          </w:tcPr>
          <w:p w14:paraId="0B5BB44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34</w:t>
            </w:r>
          </w:p>
        </w:tc>
        <w:tc>
          <w:tcPr>
            <w:tcW w:w="2438" w:type="dxa"/>
            <w:vAlign w:val="center"/>
          </w:tcPr>
          <w:p w14:paraId="5820E38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Куртка для детей школьного возраста с верхом из плащевых тканей утепленная</w:t>
            </w:r>
          </w:p>
        </w:tc>
        <w:tc>
          <w:tcPr>
            <w:tcW w:w="1531" w:type="dxa"/>
            <w:vAlign w:val="center"/>
          </w:tcPr>
          <w:p w14:paraId="00C5D86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штука</w:t>
            </w:r>
          </w:p>
        </w:tc>
        <w:tc>
          <w:tcPr>
            <w:tcW w:w="1304" w:type="dxa"/>
            <w:vAlign w:val="center"/>
          </w:tcPr>
          <w:p w14:paraId="410B0AB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4153</w:t>
            </w:r>
          </w:p>
        </w:tc>
        <w:tc>
          <w:tcPr>
            <w:tcW w:w="3231" w:type="dxa"/>
            <w:vAlign w:val="center"/>
          </w:tcPr>
          <w:p w14:paraId="5FA78DB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Куртка (пальто) зимняя и (или) демисезонная из плащевых смесовых или синтетических тканей, утепленная (искусственным мехом, </w:t>
            </w:r>
            <w:proofErr w:type="spellStart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холлофайбером</w:t>
            </w:r>
            <w:proofErr w:type="spellEnd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, синтепоном, пух-пером, </w:t>
            </w:r>
            <w:proofErr w:type="spellStart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тинсулейтом</w:t>
            </w:r>
            <w:proofErr w:type="spellEnd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, </w:t>
            </w:r>
            <w:proofErr w:type="spellStart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шелтером</w:t>
            </w:r>
            <w:proofErr w:type="spellEnd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, </w:t>
            </w:r>
            <w:proofErr w:type="spellStart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файбертеком</w:t>
            </w:r>
            <w:proofErr w:type="spellEnd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и тому подобное). Кроме натурального меха. Рост 128 - 164 сантиметров.</w:t>
            </w:r>
          </w:p>
        </w:tc>
      </w:tr>
      <w:tr w:rsidR="00A822CD" w:rsidRPr="00A822CD" w14:paraId="2ADD2B0E" w14:textId="77777777" w:rsidTr="00994B83">
        <w:tc>
          <w:tcPr>
            <w:tcW w:w="567" w:type="dxa"/>
            <w:vAlign w:val="center"/>
          </w:tcPr>
          <w:p w14:paraId="4B56302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35</w:t>
            </w:r>
          </w:p>
        </w:tc>
        <w:tc>
          <w:tcPr>
            <w:tcW w:w="2438" w:type="dxa"/>
            <w:vAlign w:val="center"/>
          </w:tcPr>
          <w:p w14:paraId="44828DF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Джемпер для взрослых</w:t>
            </w:r>
          </w:p>
        </w:tc>
        <w:tc>
          <w:tcPr>
            <w:tcW w:w="1531" w:type="dxa"/>
            <w:vAlign w:val="center"/>
          </w:tcPr>
          <w:p w14:paraId="5F8D9E0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штука</w:t>
            </w:r>
          </w:p>
        </w:tc>
        <w:tc>
          <w:tcPr>
            <w:tcW w:w="1304" w:type="dxa"/>
            <w:vAlign w:val="center"/>
          </w:tcPr>
          <w:p w14:paraId="56F4C6E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4419</w:t>
            </w:r>
          </w:p>
        </w:tc>
        <w:tc>
          <w:tcPr>
            <w:tcW w:w="3231" w:type="dxa"/>
            <w:vAlign w:val="center"/>
          </w:tcPr>
          <w:p w14:paraId="077EE9D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Джемпер, свитер, пуловер, толстовка, худи, </w:t>
            </w:r>
            <w:proofErr w:type="spellStart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свитшот</w:t>
            </w:r>
            <w:proofErr w:type="spellEnd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и тому подобное из шерстяной, полушерстяной или смесовой пряжи, трикотажного полотна, хлопка.</w:t>
            </w:r>
          </w:p>
        </w:tc>
      </w:tr>
      <w:tr w:rsidR="00A822CD" w:rsidRPr="00A822CD" w14:paraId="01F701D1" w14:textId="77777777" w:rsidTr="00994B83">
        <w:tc>
          <w:tcPr>
            <w:tcW w:w="567" w:type="dxa"/>
            <w:vAlign w:val="center"/>
          </w:tcPr>
          <w:p w14:paraId="01C9850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36</w:t>
            </w:r>
          </w:p>
        </w:tc>
        <w:tc>
          <w:tcPr>
            <w:tcW w:w="2438" w:type="dxa"/>
            <w:vAlign w:val="center"/>
          </w:tcPr>
          <w:p w14:paraId="2B01990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Футболка детская</w:t>
            </w:r>
          </w:p>
        </w:tc>
        <w:tc>
          <w:tcPr>
            <w:tcW w:w="1531" w:type="dxa"/>
            <w:vAlign w:val="center"/>
          </w:tcPr>
          <w:p w14:paraId="7757F3C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штука</w:t>
            </w:r>
          </w:p>
        </w:tc>
        <w:tc>
          <w:tcPr>
            <w:tcW w:w="1304" w:type="dxa"/>
            <w:vAlign w:val="center"/>
          </w:tcPr>
          <w:p w14:paraId="042F715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4503</w:t>
            </w:r>
          </w:p>
        </w:tc>
        <w:tc>
          <w:tcPr>
            <w:tcW w:w="3231" w:type="dxa"/>
            <w:vAlign w:val="center"/>
          </w:tcPr>
          <w:p w14:paraId="2B1C911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Из хлопчатобумажного или смесового трикотажного полотна. Рост 128 - 164 сантиметров.</w:t>
            </w:r>
          </w:p>
        </w:tc>
      </w:tr>
      <w:tr w:rsidR="00A822CD" w:rsidRPr="00A822CD" w14:paraId="1886CE59" w14:textId="77777777" w:rsidTr="00994B83">
        <w:tc>
          <w:tcPr>
            <w:tcW w:w="567" w:type="dxa"/>
            <w:vAlign w:val="center"/>
          </w:tcPr>
          <w:p w14:paraId="7C0D55F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37</w:t>
            </w:r>
          </w:p>
        </w:tc>
        <w:tc>
          <w:tcPr>
            <w:tcW w:w="2438" w:type="dxa"/>
            <w:vAlign w:val="center"/>
          </w:tcPr>
          <w:p w14:paraId="26A7B09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Колготки детские</w:t>
            </w:r>
          </w:p>
        </w:tc>
        <w:tc>
          <w:tcPr>
            <w:tcW w:w="1531" w:type="dxa"/>
            <w:vAlign w:val="center"/>
          </w:tcPr>
          <w:p w14:paraId="0A2D47F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штука</w:t>
            </w:r>
          </w:p>
        </w:tc>
        <w:tc>
          <w:tcPr>
            <w:tcW w:w="1304" w:type="dxa"/>
            <w:vAlign w:val="center"/>
          </w:tcPr>
          <w:p w14:paraId="062EF620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4605</w:t>
            </w:r>
          </w:p>
        </w:tc>
        <w:tc>
          <w:tcPr>
            <w:tcW w:w="3231" w:type="dxa"/>
            <w:vAlign w:val="center"/>
          </w:tcPr>
          <w:p w14:paraId="52A4D4D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Из хлопчатобумажной или смесовой пряжи. Рост 92 - 116 сантиметров.</w:t>
            </w:r>
          </w:p>
        </w:tc>
      </w:tr>
      <w:tr w:rsidR="00A822CD" w:rsidRPr="00A822CD" w14:paraId="77F508FF" w14:textId="77777777" w:rsidTr="00994B83">
        <w:tc>
          <w:tcPr>
            <w:tcW w:w="567" w:type="dxa"/>
            <w:vAlign w:val="center"/>
          </w:tcPr>
          <w:p w14:paraId="06A6D85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38</w:t>
            </w:r>
          </w:p>
        </w:tc>
        <w:tc>
          <w:tcPr>
            <w:tcW w:w="2438" w:type="dxa"/>
            <w:vAlign w:val="center"/>
          </w:tcPr>
          <w:p w14:paraId="49C566C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Полуботинки, туфли мужские с верхом из натуральной кожи</w:t>
            </w:r>
          </w:p>
        </w:tc>
        <w:tc>
          <w:tcPr>
            <w:tcW w:w="1531" w:type="dxa"/>
            <w:vAlign w:val="center"/>
          </w:tcPr>
          <w:p w14:paraId="3505BC5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пара (2 шт.)</w:t>
            </w:r>
          </w:p>
        </w:tc>
        <w:tc>
          <w:tcPr>
            <w:tcW w:w="1304" w:type="dxa"/>
            <w:vAlign w:val="center"/>
          </w:tcPr>
          <w:p w14:paraId="3816FE5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4752</w:t>
            </w:r>
          </w:p>
        </w:tc>
        <w:tc>
          <w:tcPr>
            <w:tcW w:w="3231" w:type="dxa"/>
            <w:vAlign w:val="center"/>
          </w:tcPr>
          <w:p w14:paraId="65292EC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Полуботинки, туфли мужские с верхом из натуральной кожи.</w:t>
            </w:r>
          </w:p>
        </w:tc>
      </w:tr>
      <w:tr w:rsidR="00A822CD" w:rsidRPr="00A822CD" w14:paraId="423AAD10" w14:textId="77777777" w:rsidTr="00994B83">
        <w:tc>
          <w:tcPr>
            <w:tcW w:w="567" w:type="dxa"/>
            <w:vAlign w:val="center"/>
          </w:tcPr>
          <w:p w14:paraId="0E67040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39</w:t>
            </w:r>
          </w:p>
        </w:tc>
        <w:tc>
          <w:tcPr>
            <w:tcW w:w="2438" w:type="dxa"/>
            <w:vAlign w:val="center"/>
          </w:tcPr>
          <w:p w14:paraId="2111DE2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Сапоги женские зимние с верхом из натуральной кожи</w:t>
            </w:r>
          </w:p>
        </w:tc>
        <w:tc>
          <w:tcPr>
            <w:tcW w:w="1531" w:type="dxa"/>
            <w:vAlign w:val="center"/>
          </w:tcPr>
          <w:p w14:paraId="458449B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пара (2 шт.)</w:t>
            </w:r>
          </w:p>
        </w:tc>
        <w:tc>
          <w:tcPr>
            <w:tcW w:w="1304" w:type="dxa"/>
            <w:vAlign w:val="center"/>
          </w:tcPr>
          <w:p w14:paraId="7F0C0F1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4712</w:t>
            </w:r>
          </w:p>
        </w:tc>
        <w:tc>
          <w:tcPr>
            <w:tcW w:w="3231" w:type="dxa"/>
            <w:vAlign w:val="center"/>
          </w:tcPr>
          <w:p w14:paraId="0CAC1F5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Сапоги, сапожки на натуральном, искусственном меху или другой утепленной подкладке (включая модель "</w:t>
            </w:r>
            <w:proofErr w:type="spellStart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еврозима</w:t>
            </w:r>
            <w:proofErr w:type="spellEnd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").</w:t>
            </w:r>
          </w:p>
        </w:tc>
      </w:tr>
      <w:tr w:rsidR="00A822CD" w:rsidRPr="00A822CD" w14:paraId="24C07D8C" w14:textId="77777777" w:rsidTr="00994B83">
        <w:tc>
          <w:tcPr>
            <w:tcW w:w="567" w:type="dxa"/>
            <w:vAlign w:val="center"/>
          </w:tcPr>
          <w:p w14:paraId="600E069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40</w:t>
            </w:r>
          </w:p>
        </w:tc>
        <w:tc>
          <w:tcPr>
            <w:tcW w:w="2438" w:type="dxa"/>
            <w:vAlign w:val="center"/>
          </w:tcPr>
          <w:p w14:paraId="151FCF8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Сапоги, ботинки для детей школьного возраста зимние с верхом из натуральной кожи</w:t>
            </w:r>
          </w:p>
        </w:tc>
        <w:tc>
          <w:tcPr>
            <w:tcW w:w="1531" w:type="dxa"/>
            <w:vAlign w:val="center"/>
          </w:tcPr>
          <w:p w14:paraId="0068835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пара (2 шт.)</w:t>
            </w:r>
          </w:p>
        </w:tc>
        <w:tc>
          <w:tcPr>
            <w:tcW w:w="1304" w:type="dxa"/>
            <w:vAlign w:val="center"/>
          </w:tcPr>
          <w:p w14:paraId="4483ADF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4731</w:t>
            </w:r>
          </w:p>
        </w:tc>
        <w:tc>
          <w:tcPr>
            <w:tcW w:w="3231" w:type="dxa"/>
            <w:vAlign w:val="center"/>
          </w:tcPr>
          <w:p w14:paraId="0AB6E01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Сапоги, ботинки зимние на натуральном, искусственном меху или другой утепленной подкладке. Размер 32 - 37.</w:t>
            </w:r>
          </w:p>
        </w:tc>
      </w:tr>
      <w:tr w:rsidR="00A822CD" w:rsidRPr="00A822CD" w14:paraId="1CE6A8AF" w14:textId="77777777" w:rsidTr="00994B83">
        <w:tc>
          <w:tcPr>
            <w:tcW w:w="567" w:type="dxa"/>
            <w:vAlign w:val="center"/>
          </w:tcPr>
          <w:p w14:paraId="079D228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lastRenderedPageBreak/>
              <w:t>41</w:t>
            </w:r>
          </w:p>
        </w:tc>
        <w:tc>
          <w:tcPr>
            <w:tcW w:w="2438" w:type="dxa"/>
            <w:vAlign w:val="center"/>
          </w:tcPr>
          <w:p w14:paraId="32415CA5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Ботинки, полуботинки для детей дошкольного возраста</w:t>
            </w:r>
          </w:p>
        </w:tc>
        <w:tc>
          <w:tcPr>
            <w:tcW w:w="1531" w:type="dxa"/>
            <w:vAlign w:val="center"/>
          </w:tcPr>
          <w:p w14:paraId="108BFF1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пара (2 шт.)</w:t>
            </w:r>
          </w:p>
        </w:tc>
        <w:tc>
          <w:tcPr>
            <w:tcW w:w="1304" w:type="dxa"/>
            <w:vAlign w:val="center"/>
          </w:tcPr>
          <w:p w14:paraId="65C68E7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4735</w:t>
            </w:r>
          </w:p>
        </w:tc>
        <w:tc>
          <w:tcPr>
            <w:tcW w:w="3231" w:type="dxa"/>
            <w:vAlign w:val="center"/>
          </w:tcPr>
          <w:p w14:paraId="0D554FE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Сапожки, ботинки, полуботинки для детей дошкольного возраста зимние и демисезонные. Размер 26 - 32.</w:t>
            </w:r>
          </w:p>
        </w:tc>
      </w:tr>
      <w:tr w:rsidR="00A822CD" w:rsidRPr="00A822CD" w14:paraId="7B39A8EC" w14:textId="77777777" w:rsidTr="00994B83">
        <w:tc>
          <w:tcPr>
            <w:tcW w:w="567" w:type="dxa"/>
            <w:vAlign w:val="center"/>
          </w:tcPr>
          <w:p w14:paraId="57E206A8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42</w:t>
            </w:r>
          </w:p>
        </w:tc>
        <w:tc>
          <w:tcPr>
            <w:tcW w:w="2438" w:type="dxa"/>
            <w:vAlign w:val="center"/>
          </w:tcPr>
          <w:p w14:paraId="1526470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Амоксициллин, 500 мг, 20 таблеток</w:t>
            </w:r>
          </w:p>
        </w:tc>
        <w:tc>
          <w:tcPr>
            <w:tcW w:w="1531" w:type="dxa"/>
            <w:vAlign w:val="center"/>
          </w:tcPr>
          <w:p w14:paraId="787EC162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упаковка</w:t>
            </w:r>
          </w:p>
        </w:tc>
        <w:tc>
          <w:tcPr>
            <w:tcW w:w="1304" w:type="dxa"/>
            <w:vAlign w:val="center"/>
          </w:tcPr>
          <w:p w14:paraId="31CDCC8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7931</w:t>
            </w:r>
          </w:p>
        </w:tc>
        <w:tc>
          <w:tcPr>
            <w:tcW w:w="3231" w:type="dxa"/>
            <w:vAlign w:val="center"/>
          </w:tcPr>
          <w:p w14:paraId="3F2B4D1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Антибиотик. МНН: Амоксициллин. Торговые наименования: Амоксициллин, </w:t>
            </w:r>
            <w:proofErr w:type="spellStart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Амосин</w:t>
            </w:r>
            <w:proofErr w:type="spellEnd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, и тому подобное.</w:t>
            </w:r>
          </w:p>
        </w:tc>
      </w:tr>
      <w:tr w:rsidR="00A822CD" w:rsidRPr="00A822CD" w14:paraId="7E6DB648" w14:textId="77777777" w:rsidTr="00994B83">
        <w:tc>
          <w:tcPr>
            <w:tcW w:w="567" w:type="dxa"/>
            <w:vAlign w:val="center"/>
          </w:tcPr>
          <w:p w14:paraId="6E1254B3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43</w:t>
            </w:r>
          </w:p>
        </w:tc>
        <w:tc>
          <w:tcPr>
            <w:tcW w:w="2438" w:type="dxa"/>
            <w:vAlign w:val="center"/>
          </w:tcPr>
          <w:p w14:paraId="504857A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Корвалол, 25 мл</w:t>
            </w:r>
          </w:p>
        </w:tc>
        <w:tc>
          <w:tcPr>
            <w:tcW w:w="1531" w:type="dxa"/>
            <w:vAlign w:val="center"/>
          </w:tcPr>
          <w:p w14:paraId="0258836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флакон</w:t>
            </w:r>
          </w:p>
        </w:tc>
        <w:tc>
          <w:tcPr>
            <w:tcW w:w="1304" w:type="dxa"/>
            <w:vAlign w:val="center"/>
          </w:tcPr>
          <w:p w14:paraId="18B5F46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7924</w:t>
            </w:r>
          </w:p>
        </w:tc>
        <w:tc>
          <w:tcPr>
            <w:tcW w:w="3231" w:type="dxa"/>
            <w:vAlign w:val="center"/>
          </w:tcPr>
          <w:p w14:paraId="176E52D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Седативное средство растительного происхождения, отечественное. МНН: Мяты перечной листьев масло + Фенобарбитал + </w:t>
            </w:r>
            <w:proofErr w:type="spellStart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Этилбромизовалерианат</w:t>
            </w:r>
            <w:proofErr w:type="spellEnd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. Торговое наименование: Корвалол, </w:t>
            </w:r>
            <w:proofErr w:type="spellStart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Корвалолл</w:t>
            </w:r>
            <w:proofErr w:type="spellEnd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-МФФ и тому подобное.</w:t>
            </w:r>
          </w:p>
        </w:tc>
      </w:tr>
      <w:tr w:rsidR="00A822CD" w:rsidRPr="00A822CD" w14:paraId="161664F8" w14:textId="77777777" w:rsidTr="00994B83">
        <w:tc>
          <w:tcPr>
            <w:tcW w:w="567" w:type="dxa"/>
            <w:vAlign w:val="center"/>
          </w:tcPr>
          <w:p w14:paraId="51F6EBBB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44</w:t>
            </w:r>
          </w:p>
        </w:tc>
        <w:tc>
          <w:tcPr>
            <w:tcW w:w="2438" w:type="dxa"/>
            <w:vAlign w:val="center"/>
          </w:tcPr>
          <w:p w14:paraId="08BE3D47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proofErr w:type="spellStart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Эналаприл</w:t>
            </w:r>
            <w:proofErr w:type="spellEnd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, 5 мг, 20 таблеток</w:t>
            </w:r>
          </w:p>
        </w:tc>
        <w:tc>
          <w:tcPr>
            <w:tcW w:w="1531" w:type="dxa"/>
            <w:vAlign w:val="center"/>
          </w:tcPr>
          <w:p w14:paraId="0541863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упаковка</w:t>
            </w:r>
          </w:p>
        </w:tc>
        <w:tc>
          <w:tcPr>
            <w:tcW w:w="1304" w:type="dxa"/>
            <w:vAlign w:val="center"/>
          </w:tcPr>
          <w:p w14:paraId="3DC5BE86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7930</w:t>
            </w:r>
          </w:p>
        </w:tc>
        <w:tc>
          <w:tcPr>
            <w:tcW w:w="3231" w:type="dxa"/>
            <w:vAlign w:val="center"/>
          </w:tcPr>
          <w:p w14:paraId="662AE169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Антигипертензивное средство (направленное на понижение артериального давления). МНН: </w:t>
            </w:r>
            <w:proofErr w:type="spellStart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Эналаприл</w:t>
            </w:r>
            <w:proofErr w:type="spellEnd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. Торговое наименование: </w:t>
            </w:r>
            <w:proofErr w:type="spellStart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Эналаприл</w:t>
            </w:r>
            <w:proofErr w:type="spellEnd"/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.</w:t>
            </w:r>
          </w:p>
        </w:tc>
      </w:tr>
      <w:tr w:rsidR="00A822CD" w:rsidRPr="00A822CD" w14:paraId="4B1A6F21" w14:textId="77777777" w:rsidTr="00994B83">
        <w:tc>
          <w:tcPr>
            <w:tcW w:w="567" w:type="dxa"/>
            <w:vAlign w:val="center"/>
          </w:tcPr>
          <w:p w14:paraId="742C402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45</w:t>
            </w:r>
          </w:p>
        </w:tc>
        <w:tc>
          <w:tcPr>
            <w:tcW w:w="2438" w:type="dxa"/>
            <w:vAlign w:val="center"/>
          </w:tcPr>
          <w:p w14:paraId="60A7067E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Бензин автомобильный марки АИ-92</w:t>
            </w:r>
          </w:p>
        </w:tc>
        <w:tc>
          <w:tcPr>
            <w:tcW w:w="1531" w:type="dxa"/>
            <w:vAlign w:val="center"/>
          </w:tcPr>
          <w:p w14:paraId="02B0EB44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литр</w:t>
            </w:r>
          </w:p>
        </w:tc>
        <w:tc>
          <w:tcPr>
            <w:tcW w:w="1304" w:type="dxa"/>
            <w:vAlign w:val="center"/>
          </w:tcPr>
          <w:p w14:paraId="583E3ADC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7802</w:t>
            </w:r>
          </w:p>
        </w:tc>
        <w:tc>
          <w:tcPr>
            <w:tcW w:w="3231" w:type="dxa"/>
            <w:vAlign w:val="center"/>
          </w:tcPr>
          <w:p w14:paraId="6664FBBD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x</w:t>
            </w:r>
          </w:p>
        </w:tc>
      </w:tr>
      <w:tr w:rsidR="00A822CD" w:rsidRPr="00A822CD" w14:paraId="6C7AA036" w14:textId="77777777" w:rsidTr="00994B83">
        <w:tc>
          <w:tcPr>
            <w:tcW w:w="567" w:type="dxa"/>
            <w:vAlign w:val="center"/>
          </w:tcPr>
          <w:p w14:paraId="50262D4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46</w:t>
            </w:r>
          </w:p>
        </w:tc>
        <w:tc>
          <w:tcPr>
            <w:tcW w:w="2438" w:type="dxa"/>
            <w:vAlign w:val="center"/>
          </w:tcPr>
          <w:p w14:paraId="63A443B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Бензин автомобильный марки АИ-95</w:t>
            </w:r>
          </w:p>
        </w:tc>
        <w:tc>
          <w:tcPr>
            <w:tcW w:w="1531" w:type="dxa"/>
            <w:vAlign w:val="center"/>
          </w:tcPr>
          <w:p w14:paraId="2FC71A3A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литр</w:t>
            </w:r>
          </w:p>
        </w:tc>
        <w:tc>
          <w:tcPr>
            <w:tcW w:w="1304" w:type="dxa"/>
            <w:vAlign w:val="center"/>
          </w:tcPr>
          <w:p w14:paraId="0445ECE1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7803</w:t>
            </w:r>
          </w:p>
        </w:tc>
        <w:tc>
          <w:tcPr>
            <w:tcW w:w="3231" w:type="dxa"/>
            <w:vAlign w:val="center"/>
          </w:tcPr>
          <w:p w14:paraId="099D23FF" w14:textId="77777777" w:rsidR="00A822CD" w:rsidRPr="00A822CD" w:rsidRDefault="00A822CD" w:rsidP="00A82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A822CD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x</w:t>
            </w:r>
          </w:p>
        </w:tc>
      </w:tr>
    </w:tbl>
    <w:p w14:paraId="376128C3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p w14:paraId="25657F1B" w14:textId="77777777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--------------------------------</w:t>
      </w:r>
    </w:p>
    <w:p w14:paraId="12F3448F" w14:textId="0ADE9DD2" w:rsidR="00A822CD" w:rsidRPr="00A822CD" w:rsidRDefault="00A822CD" w:rsidP="00A822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bookmarkStart w:id="68" w:name="P1509"/>
      <w:bookmarkEnd w:id="68"/>
      <w:r w:rsidRPr="00A822CD">
        <w:rPr>
          <w:rFonts w:ascii="Times New Roman" w:hAnsi="Times New Roman" w:cs="Times New Roman"/>
          <w:sz w:val="24"/>
          <w:szCs w:val="24"/>
          <w:lang w:eastAsia="ru-RU" w:bidi="ar-SA"/>
        </w:rPr>
        <w:t>&lt;1&gt; Коды товаров по локальному справочнику товаров и услуг для наблюдения за потребительскими ценами.</w:t>
      </w:r>
    </w:p>
    <w:sectPr w:rsidR="00A822CD" w:rsidRPr="00A82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1D1AB" w14:textId="77777777" w:rsidR="006C57E9" w:rsidRDefault="006C57E9" w:rsidP="00A822CD">
      <w:pPr>
        <w:spacing w:after="0" w:line="240" w:lineRule="auto"/>
      </w:pPr>
      <w:r>
        <w:separator/>
      </w:r>
    </w:p>
  </w:endnote>
  <w:endnote w:type="continuationSeparator" w:id="0">
    <w:p w14:paraId="14B4E996" w14:textId="77777777" w:rsidR="006C57E9" w:rsidRDefault="006C57E9" w:rsidP="00A82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B1B6C" w14:textId="77777777" w:rsidR="006C57E9" w:rsidRDefault="006C57E9" w:rsidP="00A822CD">
      <w:pPr>
        <w:spacing w:after="0" w:line="240" w:lineRule="auto"/>
      </w:pPr>
      <w:r>
        <w:separator/>
      </w:r>
    </w:p>
  </w:footnote>
  <w:footnote w:type="continuationSeparator" w:id="0">
    <w:p w14:paraId="07ECB4BD" w14:textId="77777777" w:rsidR="006C57E9" w:rsidRDefault="006C57E9" w:rsidP="00A822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31"/>
    <w:rsid w:val="0015621B"/>
    <w:rsid w:val="00273E33"/>
    <w:rsid w:val="00273EB4"/>
    <w:rsid w:val="006C57E9"/>
    <w:rsid w:val="006E2931"/>
    <w:rsid w:val="00756978"/>
    <w:rsid w:val="00A822CD"/>
    <w:rsid w:val="00AD38C0"/>
    <w:rsid w:val="00FA473D"/>
    <w:rsid w:val="00FB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E2EEF"/>
  <w15:chartTrackingRefBased/>
  <w15:docId w15:val="{879F9F6C-56A7-4A58-B9AE-D351D632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22CD"/>
  </w:style>
  <w:style w:type="paragraph" w:styleId="a5">
    <w:name w:val="footer"/>
    <w:basedOn w:val="a"/>
    <w:link w:val="a6"/>
    <w:uiPriority w:val="99"/>
    <w:unhideWhenUsed/>
    <w:rsid w:val="00A8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22CD"/>
  </w:style>
  <w:style w:type="paragraph" w:customStyle="1" w:styleId="ConsPlusNormal">
    <w:name w:val="ConsPlusNormal"/>
    <w:rsid w:val="00A822C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2"/>
      <w:lang w:eastAsia="ru-RU" w:bidi="ar-SA"/>
    </w:rPr>
  </w:style>
  <w:style w:type="paragraph" w:customStyle="1" w:styleId="ConsPlusNonformat">
    <w:name w:val="ConsPlusNonformat"/>
    <w:rsid w:val="00A822C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2"/>
      <w:lang w:eastAsia="ru-RU" w:bidi="ar-SA"/>
    </w:rPr>
  </w:style>
  <w:style w:type="paragraph" w:customStyle="1" w:styleId="ConsPlusTitle">
    <w:name w:val="ConsPlusTitle"/>
    <w:rsid w:val="00A822C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2"/>
      <w:lang w:eastAsia="ru-RU" w:bidi="ar-SA"/>
    </w:rPr>
  </w:style>
  <w:style w:type="paragraph" w:customStyle="1" w:styleId="ConsPlusCell">
    <w:name w:val="ConsPlusCell"/>
    <w:rsid w:val="00A822C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2"/>
      <w:lang w:eastAsia="ru-RU" w:bidi="ar-SA"/>
    </w:rPr>
  </w:style>
  <w:style w:type="paragraph" w:customStyle="1" w:styleId="ConsPlusDocList">
    <w:name w:val="ConsPlusDocList"/>
    <w:rsid w:val="00A822C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2"/>
      <w:lang w:eastAsia="ru-RU" w:bidi="ar-SA"/>
    </w:rPr>
  </w:style>
  <w:style w:type="paragraph" w:customStyle="1" w:styleId="ConsPlusTitlePage">
    <w:name w:val="ConsPlusTitlePage"/>
    <w:rsid w:val="00A822C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2"/>
      <w:lang w:eastAsia="ru-RU" w:bidi="ar-SA"/>
    </w:rPr>
  </w:style>
  <w:style w:type="paragraph" w:customStyle="1" w:styleId="ConsPlusJurTerm">
    <w:name w:val="ConsPlusJurTerm"/>
    <w:rsid w:val="00A822C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2"/>
      <w:lang w:eastAsia="ru-RU" w:bidi="ar-SA"/>
    </w:rPr>
  </w:style>
  <w:style w:type="paragraph" w:customStyle="1" w:styleId="ConsPlusTextList">
    <w:name w:val="ConsPlusTextList"/>
    <w:rsid w:val="00A822C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6844</Words>
  <Characters>39016</Characters>
  <Application>Microsoft Office Word</Application>
  <DocSecurity>0</DocSecurity>
  <Lines>325</Lines>
  <Paragraphs>91</Paragraphs>
  <ScaleCrop>false</ScaleCrop>
  <Company/>
  <LinksUpToDate>false</LinksUpToDate>
  <CharactersWithSpaces>45769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Степанцева</dc:creator>
  <cp:keywords/>
  <dc:description/>
  <cp:lastModifiedBy>Ольга Степанцева</cp:lastModifiedBy>
  <cp:revision>3</cp:revision>
  <dcterms:created xsi:type="dcterms:W3CDTF">2023-03-27T07:01:00Z</dcterms:created>
  <dcterms:modified xsi:type="dcterms:W3CDTF">2023-03-27T07:01:00Z</dcterms:modified>
</cp:coreProperties>
</file>