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C8DD" w14:textId="53C1CD13" w:rsidR="00FC1491" w:rsidRPr="00D62E11" w:rsidRDefault="00FC1491" w:rsidP="00D16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 w:bidi="ar-SA"/>
        </w:rPr>
      </w:pPr>
      <w:bookmarkStart w:id="0" w:name="P262"/>
      <w:bookmarkEnd w:id="0"/>
      <w:r w:rsidRPr="00D62E11">
        <w:rPr>
          <w:rFonts w:ascii="Times New Roman" w:hAnsi="Times New Roman" w:cs="Times New Roman"/>
          <w:sz w:val="20"/>
          <w:szCs w:val="20"/>
          <w:lang w:eastAsia="ru-RU" w:bidi="ar-SA"/>
        </w:rPr>
        <w:t xml:space="preserve">Приложение </w:t>
      </w:r>
      <w:r w:rsidR="00F130BE" w:rsidRPr="00D62E11">
        <w:rPr>
          <w:rFonts w:ascii="Times New Roman" w:hAnsi="Times New Roman" w:cs="Times New Roman"/>
          <w:sz w:val="20"/>
          <w:szCs w:val="20"/>
          <w:lang w:eastAsia="ru-RU" w:bidi="ar-SA"/>
        </w:rPr>
        <w:t>№</w:t>
      </w:r>
      <w:r w:rsidRPr="00D62E11">
        <w:rPr>
          <w:rFonts w:ascii="Times New Roman" w:hAnsi="Times New Roman" w:cs="Times New Roman"/>
          <w:sz w:val="20"/>
          <w:szCs w:val="20"/>
          <w:lang w:eastAsia="ru-RU" w:bidi="ar-SA"/>
        </w:rPr>
        <w:t xml:space="preserve"> 1</w:t>
      </w:r>
    </w:p>
    <w:p w14:paraId="3C019808" w14:textId="77777777" w:rsidR="00FC1491" w:rsidRPr="00D62E11" w:rsidRDefault="00FC1491" w:rsidP="00D16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 w:bidi="ar-SA"/>
        </w:rPr>
      </w:pPr>
      <w:r w:rsidRPr="00D62E11">
        <w:rPr>
          <w:rFonts w:ascii="Times New Roman" w:hAnsi="Times New Roman" w:cs="Times New Roman"/>
          <w:sz w:val="20"/>
          <w:szCs w:val="20"/>
          <w:lang w:eastAsia="ru-RU" w:bidi="ar-SA"/>
        </w:rPr>
        <w:t>к письму ФНС России</w:t>
      </w:r>
    </w:p>
    <w:p w14:paraId="24324B44" w14:textId="0E1C9196" w:rsidR="00FC1491" w:rsidRPr="00D62E11" w:rsidRDefault="00FC1491" w:rsidP="00D16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 w:bidi="ar-SA"/>
        </w:rPr>
      </w:pPr>
      <w:r w:rsidRPr="00D62E11">
        <w:rPr>
          <w:rFonts w:ascii="Times New Roman" w:hAnsi="Times New Roman" w:cs="Times New Roman"/>
          <w:sz w:val="20"/>
          <w:szCs w:val="20"/>
          <w:lang w:eastAsia="ru-RU" w:bidi="ar-SA"/>
        </w:rPr>
        <w:t xml:space="preserve">от ___________ </w:t>
      </w:r>
      <w:r w:rsidR="00F130BE" w:rsidRPr="00D62E11">
        <w:rPr>
          <w:rFonts w:ascii="Times New Roman" w:hAnsi="Times New Roman" w:cs="Times New Roman"/>
          <w:sz w:val="20"/>
          <w:szCs w:val="20"/>
          <w:lang w:eastAsia="ru-RU" w:bidi="ar-SA"/>
        </w:rPr>
        <w:t>№</w:t>
      </w:r>
      <w:r w:rsidRPr="00D62E11">
        <w:rPr>
          <w:rFonts w:ascii="Times New Roman" w:hAnsi="Times New Roman" w:cs="Times New Roman"/>
          <w:sz w:val="20"/>
          <w:szCs w:val="20"/>
          <w:lang w:eastAsia="ru-RU" w:bidi="ar-SA"/>
        </w:rPr>
        <w:t xml:space="preserve"> _____</w:t>
      </w:r>
    </w:p>
    <w:p w14:paraId="387E39CF" w14:textId="77777777" w:rsidR="00FC1491" w:rsidRPr="00D62E11" w:rsidRDefault="00FC1491" w:rsidP="00D16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 w:bidi="ar-SA"/>
        </w:rPr>
      </w:pPr>
    </w:p>
    <w:p w14:paraId="5D7C8653" w14:textId="77777777" w:rsidR="00FC1491" w:rsidRPr="00D62E11" w:rsidRDefault="00FC1491" w:rsidP="00D160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 w:bidi="ar-SA"/>
        </w:rPr>
        <w:sectPr w:rsidR="00FC1491" w:rsidRPr="00D62E11" w:rsidSect="008C2F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37"/>
        <w:gridCol w:w="737"/>
        <w:gridCol w:w="737"/>
        <w:gridCol w:w="510"/>
        <w:gridCol w:w="737"/>
        <w:gridCol w:w="623"/>
        <w:gridCol w:w="737"/>
        <w:gridCol w:w="737"/>
        <w:gridCol w:w="963"/>
        <w:gridCol w:w="566"/>
        <w:gridCol w:w="737"/>
        <w:gridCol w:w="737"/>
        <w:gridCol w:w="737"/>
        <w:gridCol w:w="793"/>
        <w:gridCol w:w="566"/>
        <w:gridCol w:w="566"/>
        <w:gridCol w:w="793"/>
        <w:gridCol w:w="623"/>
        <w:gridCol w:w="510"/>
        <w:gridCol w:w="680"/>
        <w:gridCol w:w="1077"/>
        <w:gridCol w:w="510"/>
      </w:tblGrid>
      <w:tr w:rsidR="00F130BE" w:rsidRPr="00D62E11" w14:paraId="195E09B7" w14:textId="77777777" w:rsidTr="00732A59">
        <w:tc>
          <w:tcPr>
            <w:tcW w:w="453" w:type="dxa"/>
            <w:vMerge w:val="restart"/>
          </w:tcPr>
          <w:p w14:paraId="0D3A0CFA" w14:textId="0D3E69F2" w:rsidR="00FC1491" w:rsidRPr="00D62E11" w:rsidRDefault="00F130BE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lastRenderedPageBreak/>
              <w:t>№</w:t>
            </w:r>
            <w:r w:rsidR="00FC1491"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 xml:space="preserve"> п/п</w:t>
            </w:r>
          </w:p>
        </w:tc>
        <w:tc>
          <w:tcPr>
            <w:tcW w:w="737" w:type="dxa"/>
            <w:vMerge w:val="restart"/>
          </w:tcPr>
          <w:p w14:paraId="071078BD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Наименование региона</w:t>
            </w:r>
          </w:p>
        </w:tc>
        <w:tc>
          <w:tcPr>
            <w:tcW w:w="737" w:type="dxa"/>
            <w:vMerge w:val="restart"/>
          </w:tcPr>
          <w:p w14:paraId="1DF49AB1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Наименование налогоплательщика</w:t>
            </w:r>
          </w:p>
        </w:tc>
        <w:tc>
          <w:tcPr>
            <w:tcW w:w="737" w:type="dxa"/>
            <w:vMerge w:val="restart"/>
          </w:tcPr>
          <w:p w14:paraId="4BDF3C56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ИНН налогоплательщика</w:t>
            </w:r>
          </w:p>
        </w:tc>
        <w:tc>
          <w:tcPr>
            <w:tcW w:w="4307" w:type="dxa"/>
            <w:gridSpan w:val="6"/>
          </w:tcPr>
          <w:p w14:paraId="4E1A8662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Соответствие критериям для контроля, указанным в письме ФНС России</w:t>
            </w:r>
          </w:p>
        </w:tc>
        <w:tc>
          <w:tcPr>
            <w:tcW w:w="4136" w:type="dxa"/>
            <w:gridSpan w:val="6"/>
          </w:tcPr>
          <w:p w14:paraId="6AA240F4" w14:textId="126DEA7C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 xml:space="preserve">Информация о проведении выездного обследования в соответствии с частью 7 статьи 75 Федерального закона </w:t>
            </w:r>
            <w:r w:rsidR="00F130BE"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№</w:t>
            </w: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 xml:space="preserve"> 248-ФЗ</w:t>
            </w:r>
          </w:p>
        </w:tc>
        <w:tc>
          <w:tcPr>
            <w:tcW w:w="4759" w:type="dxa"/>
            <w:gridSpan w:val="7"/>
          </w:tcPr>
          <w:p w14:paraId="6DA2CB4C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Информация о проведении документарных проверок на основании решений руководителя (заместителя руководителя) ФНС России</w:t>
            </w:r>
          </w:p>
        </w:tc>
      </w:tr>
      <w:tr w:rsidR="00F130BE" w:rsidRPr="00D62E11" w14:paraId="38091008" w14:textId="77777777" w:rsidTr="00732A59">
        <w:tc>
          <w:tcPr>
            <w:tcW w:w="453" w:type="dxa"/>
            <w:vMerge/>
          </w:tcPr>
          <w:p w14:paraId="47A7628F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7" w:type="dxa"/>
            <w:vMerge/>
          </w:tcPr>
          <w:p w14:paraId="7B7CE0D0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7" w:type="dxa"/>
            <w:vMerge/>
          </w:tcPr>
          <w:p w14:paraId="00C975BD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737" w:type="dxa"/>
            <w:vMerge/>
          </w:tcPr>
          <w:p w14:paraId="4BB695F9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</w:tcPr>
          <w:p w14:paraId="36A441C8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Наличие ККТ (да/нет)</w:t>
            </w:r>
          </w:p>
        </w:tc>
        <w:tc>
          <w:tcPr>
            <w:tcW w:w="737" w:type="dxa"/>
          </w:tcPr>
          <w:p w14:paraId="567C702B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Ранее привлечен к административной ответственности (дата вступления в силу постановления)</w:t>
            </w:r>
          </w:p>
        </w:tc>
        <w:tc>
          <w:tcPr>
            <w:tcW w:w="623" w:type="dxa"/>
          </w:tcPr>
          <w:p w14:paraId="7EE80BA4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Проведен профилактический визит (да/нет)</w:t>
            </w:r>
          </w:p>
        </w:tc>
        <w:tc>
          <w:tcPr>
            <w:tcW w:w="737" w:type="dxa"/>
          </w:tcPr>
          <w:p w14:paraId="2713939B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Направлено предостережение (дата и номер предостережения из ЕРКНМ)</w:t>
            </w:r>
          </w:p>
        </w:tc>
        <w:tc>
          <w:tcPr>
            <w:tcW w:w="737" w:type="dxa"/>
          </w:tcPr>
          <w:p w14:paraId="3512730E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Предостережение не исполнено в срок (да/нет)</w:t>
            </w:r>
          </w:p>
        </w:tc>
        <w:tc>
          <w:tcPr>
            <w:tcW w:w="963" w:type="dxa"/>
          </w:tcPr>
          <w:p w14:paraId="1FD4C072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В ходе наблюдения установлена сумма расчетов без применения ККТ свыше 1 млн. руб. (указать сумму неприменения ККТ в тыс. руб.)</w:t>
            </w:r>
          </w:p>
        </w:tc>
        <w:tc>
          <w:tcPr>
            <w:tcW w:w="566" w:type="dxa"/>
          </w:tcPr>
          <w:p w14:paraId="3FE79F85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Дата проведения выездного обследования</w:t>
            </w:r>
          </w:p>
        </w:tc>
        <w:tc>
          <w:tcPr>
            <w:tcW w:w="737" w:type="dxa"/>
          </w:tcPr>
          <w:p w14:paraId="33DF7D72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В ходе выездного обследования установлено нарушение обязательных требований (да/нет)</w:t>
            </w:r>
          </w:p>
        </w:tc>
        <w:tc>
          <w:tcPr>
            <w:tcW w:w="737" w:type="dxa"/>
          </w:tcPr>
          <w:p w14:paraId="1FDC46DF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Проведена контрольная закупка (номер контрольного мероприятия из ЕРКНМ)</w:t>
            </w:r>
          </w:p>
        </w:tc>
        <w:tc>
          <w:tcPr>
            <w:tcW w:w="737" w:type="dxa"/>
          </w:tcPr>
          <w:p w14:paraId="6097A549" w14:textId="514B851A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Часть статьи 14.5 КоАП РФ, которой предусмотрена санкция за установленное нарушение</w:t>
            </w:r>
          </w:p>
        </w:tc>
        <w:tc>
          <w:tcPr>
            <w:tcW w:w="793" w:type="dxa"/>
          </w:tcPr>
          <w:p w14:paraId="34ACDE47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Административное наказание (указывается предупреждение или сумма предъявленного штрафа в тыс. руб.)</w:t>
            </w:r>
          </w:p>
        </w:tc>
        <w:tc>
          <w:tcPr>
            <w:tcW w:w="566" w:type="dxa"/>
          </w:tcPr>
          <w:p w14:paraId="66D80DD3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Сумма взысканных штрафов, тыс. руб.</w:t>
            </w:r>
          </w:p>
        </w:tc>
        <w:tc>
          <w:tcPr>
            <w:tcW w:w="566" w:type="dxa"/>
          </w:tcPr>
          <w:p w14:paraId="09975529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Согласована с прокуратурой (да/нет)</w:t>
            </w:r>
          </w:p>
        </w:tc>
        <w:tc>
          <w:tcPr>
            <w:tcW w:w="793" w:type="dxa"/>
          </w:tcPr>
          <w:p w14:paraId="0DAAC2E4" w14:textId="43F3F06E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Краткое описание причины отказа в согласовании проверки с прокуратурой (если в графе 17 указано "нет")</w:t>
            </w:r>
          </w:p>
        </w:tc>
        <w:tc>
          <w:tcPr>
            <w:tcW w:w="623" w:type="dxa"/>
          </w:tcPr>
          <w:p w14:paraId="6B0352C2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Номер документарной проверки из ЕРКНМ</w:t>
            </w:r>
          </w:p>
        </w:tc>
        <w:tc>
          <w:tcPr>
            <w:tcW w:w="510" w:type="dxa"/>
          </w:tcPr>
          <w:p w14:paraId="798AC393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Нарушение установлено (да/нет)</w:t>
            </w:r>
          </w:p>
        </w:tc>
        <w:tc>
          <w:tcPr>
            <w:tcW w:w="680" w:type="dxa"/>
          </w:tcPr>
          <w:p w14:paraId="5B7DDC35" w14:textId="695E1024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Часть статьи 14.5 КоАП РФ, которой предусмотрена санкция за установленное нарушение</w:t>
            </w:r>
          </w:p>
        </w:tc>
        <w:tc>
          <w:tcPr>
            <w:tcW w:w="1077" w:type="dxa"/>
          </w:tcPr>
          <w:p w14:paraId="0675B633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Административное наказание (указывается: предупреждение, приостановление деятельности, дисквалификация или сумма предъявленного штрафа в тыс. руб.)</w:t>
            </w:r>
          </w:p>
        </w:tc>
        <w:tc>
          <w:tcPr>
            <w:tcW w:w="510" w:type="dxa"/>
          </w:tcPr>
          <w:p w14:paraId="6CDB66F1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Сумма взысканных штрафов, тыс. руб.</w:t>
            </w:r>
          </w:p>
        </w:tc>
      </w:tr>
      <w:tr w:rsidR="00FC1491" w:rsidRPr="00D62E11" w14:paraId="32D3A3DF" w14:textId="77777777" w:rsidTr="00732A59">
        <w:tc>
          <w:tcPr>
            <w:tcW w:w="453" w:type="dxa"/>
          </w:tcPr>
          <w:p w14:paraId="4EB8CCB6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737" w:type="dxa"/>
          </w:tcPr>
          <w:p w14:paraId="229238BD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737" w:type="dxa"/>
          </w:tcPr>
          <w:p w14:paraId="5E975D3C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737" w:type="dxa"/>
          </w:tcPr>
          <w:p w14:paraId="6FE0B7F0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510" w:type="dxa"/>
          </w:tcPr>
          <w:p w14:paraId="1AFD56AB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737" w:type="dxa"/>
          </w:tcPr>
          <w:p w14:paraId="03F2A7EE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623" w:type="dxa"/>
          </w:tcPr>
          <w:p w14:paraId="0F2105B8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737" w:type="dxa"/>
          </w:tcPr>
          <w:p w14:paraId="00E5166D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737" w:type="dxa"/>
          </w:tcPr>
          <w:p w14:paraId="6F99F803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63" w:type="dxa"/>
          </w:tcPr>
          <w:p w14:paraId="00CC6F93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6" w:type="dxa"/>
          </w:tcPr>
          <w:p w14:paraId="3DE10962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737" w:type="dxa"/>
          </w:tcPr>
          <w:p w14:paraId="7D31CA2B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737" w:type="dxa"/>
          </w:tcPr>
          <w:p w14:paraId="7A25C98E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737" w:type="dxa"/>
          </w:tcPr>
          <w:p w14:paraId="16B24932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793" w:type="dxa"/>
          </w:tcPr>
          <w:p w14:paraId="50AEB956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566" w:type="dxa"/>
          </w:tcPr>
          <w:p w14:paraId="5A08FE98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16</w:t>
            </w:r>
          </w:p>
        </w:tc>
        <w:tc>
          <w:tcPr>
            <w:tcW w:w="566" w:type="dxa"/>
          </w:tcPr>
          <w:p w14:paraId="261BEBB5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bookmarkStart w:id="1" w:name="P308"/>
            <w:bookmarkEnd w:id="1"/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17</w:t>
            </w:r>
          </w:p>
        </w:tc>
        <w:tc>
          <w:tcPr>
            <w:tcW w:w="793" w:type="dxa"/>
          </w:tcPr>
          <w:p w14:paraId="182E341B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623" w:type="dxa"/>
          </w:tcPr>
          <w:p w14:paraId="3F91AFDF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19</w:t>
            </w:r>
          </w:p>
        </w:tc>
        <w:tc>
          <w:tcPr>
            <w:tcW w:w="510" w:type="dxa"/>
          </w:tcPr>
          <w:p w14:paraId="5314E377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680" w:type="dxa"/>
          </w:tcPr>
          <w:p w14:paraId="636723D2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1077" w:type="dxa"/>
          </w:tcPr>
          <w:p w14:paraId="06D61618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22</w:t>
            </w:r>
          </w:p>
        </w:tc>
        <w:tc>
          <w:tcPr>
            <w:tcW w:w="510" w:type="dxa"/>
          </w:tcPr>
          <w:p w14:paraId="5E1A5249" w14:textId="77777777" w:rsidR="00FC1491" w:rsidRPr="00D62E11" w:rsidRDefault="00FC1491" w:rsidP="00D16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</w:pPr>
            <w:r w:rsidRPr="00D62E11">
              <w:rPr>
                <w:rFonts w:ascii="Times New Roman" w:hAnsi="Times New Roman" w:cs="Times New Roman"/>
                <w:sz w:val="20"/>
                <w:szCs w:val="20"/>
                <w:lang w:eastAsia="ru-RU" w:bidi="ar-SA"/>
              </w:rPr>
              <w:t>23</w:t>
            </w:r>
          </w:p>
        </w:tc>
      </w:tr>
    </w:tbl>
    <w:p w14:paraId="510E889F" w14:textId="77777777" w:rsidR="00FC1491" w:rsidRPr="00D62E11" w:rsidRDefault="00FC1491" w:rsidP="00712B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C1491" w:rsidRPr="00D62E11" w:rsidSect="00CC5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1B5E" w14:textId="77777777" w:rsidR="00CA60A8" w:rsidRDefault="00CA60A8" w:rsidP="00FC1491">
      <w:pPr>
        <w:spacing w:after="0" w:line="240" w:lineRule="auto"/>
      </w:pPr>
      <w:r>
        <w:separator/>
      </w:r>
    </w:p>
  </w:endnote>
  <w:endnote w:type="continuationSeparator" w:id="0">
    <w:p w14:paraId="63C532C4" w14:textId="77777777" w:rsidR="00CA60A8" w:rsidRDefault="00CA60A8" w:rsidP="00FC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7EF8" w14:textId="77777777" w:rsidR="00CA60A8" w:rsidRDefault="00CA60A8" w:rsidP="00FC1491">
      <w:pPr>
        <w:spacing w:after="0" w:line="240" w:lineRule="auto"/>
      </w:pPr>
      <w:r>
        <w:separator/>
      </w:r>
    </w:p>
  </w:footnote>
  <w:footnote w:type="continuationSeparator" w:id="0">
    <w:p w14:paraId="3A0E3BE1" w14:textId="77777777" w:rsidR="00CA60A8" w:rsidRDefault="00CA60A8" w:rsidP="00FC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C0"/>
    <w:rsid w:val="00273E33"/>
    <w:rsid w:val="005A054D"/>
    <w:rsid w:val="00712B94"/>
    <w:rsid w:val="00756978"/>
    <w:rsid w:val="007E710A"/>
    <w:rsid w:val="007F1B36"/>
    <w:rsid w:val="00CA60A8"/>
    <w:rsid w:val="00CC5FE7"/>
    <w:rsid w:val="00D160D9"/>
    <w:rsid w:val="00D62E11"/>
    <w:rsid w:val="00ED5EC0"/>
    <w:rsid w:val="00F130BE"/>
    <w:rsid w:val="00F52824"/>
    <w:rsid w:val="00F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0FB96"/>
  <w15:chartTrackingRefBased/>
  <w15:docId w15:val="{EC6C8365-2FE1-44D8-84BC-8C83028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491"/>
  </w:style>
  <w:style w:type="paragraph" w:styleId="a5">
    <w:name w:val="footer"/>
    <w:basedOn w:val="a"/>
    <w:link w:val="a6"/>
    <w:uiPriority w:val="99"/>
    <w:unhideWhenUsed/>
    <w:rsid w:val="00FC1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491"/>
  </w:style>
  <w:style w:type="paragraph" w:customStyle="1" w:styleId="ConsPlusNormal">
    <w:name w:val="ConsPlusNormal"/>
    <w:rsid w:val="00FC14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2"/>
      <w:lang w:eastAsia="ru-RU" w:bidi="ar-SA"/>
    </w:rPr>
  </w:style>
  <w:style w:type="paragraph" w:customStyle="1" w:styleId="ConsPlusTitle">
    <w:name w:val="ConsPlusTitle"/>
    <w:rsid w:val="00FC14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2"/>
      <w:lang w:eastAsia="ru-RU" w:bidi="ar-SA"/>
    </w:rPr>
  </w:style>
  <w:style w:type="paragraph" w:customStyle="1" w:styleId="ConsPlusTitlePage">
    <w:name w:val="ConsPlusTitlePage"/>
    <w:rsid w:val="00FC14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Степанцева</dc:creator>
  <cp:keywords/>
  <dc:description/>
  <cp:lastModifiedBy>Ольга Степанцева</cp:lastModifiedBy>
  <cp:revision>4</cp:revision>
  <dcterms:created xsi:type="dcterms:W3CDTF">2023-02-22T12:55:00Z</dcterms:created>
  <dcterms:modified xsi:type="dcterms:W3CDTF">2023-02-22T12:57:00Z</dcterms:modified>
</cp:coreProperties>
</file>