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B5" w:rsidRPr="00D926F9" w:rsidRDefault="00D926F9">
      <w:pPr>
        <w:pStyle w:val="ConsPlusNonformat"/>
        <w:spacing w:before="260"/>
        <w:jc w:val="both"/>
        <w:rPr>
          <w:color w:val="000000" w:themeColor="text1"/>
        </w:rPr>
      </w:pPr>
      <w:bookmarkStart w:id="0" w:name="_GoBack"/>
      <w:bookmarkEnd w:id="0"/>
      <w:r w:rsidRPr="00D926F9">
        <w:rPr>
          <w:color w:val="000000" w:themeColor="text1"/>
        </w:rPr>
        <w:t xml:space="preserve">    Дата 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Исходящий номер документа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          (наименование выборного профоргана)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    (должность, Ф.И.О. представителя работодателя)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                ВЫПИСКА ИЗ РЕШЕНИЯ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(наименование выборного органа первичной организации Профсоюза)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о мотивированном мнении по вопросу принятия работодателем 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(наименование проекта локального нормативного акта)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Профком полномочным  составом рассмотрел обращение работодателя (письмо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N ____ от "__"_______________ 20__ г.) по проекту 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(наименование проекта локального нормативного акта)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на заседании "__"_________________ 20__ г.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На  основании </w:t>
      </w:r>
      <w:hyperlink r:id="rId7" w:tooltip="&quot;Трудовой кодекс Российской Федерации&quot; от 30.12.2001 N 197-ФЗ (ред. от 19.12.2022) {КонсультантПлюс}">
        <w:r w:rsidRPr="00D926F9">
          <w:rPr>
            <w:color w:val="000000" w:themeColor="text1"/>
          </w:rPr>
          <w:t>статей 371</w:t>
        </w:r>
      </w:hyperlink>
      <w:r w:rsidRPr="00D926F9">
        <w:rPr>
          <w:color w:val="000000" w:themeColor="text1"/>
        </w:rPr>
        <w:t xml:space="preserve">, </w:t>
      </w:r>
      <w:hyperlink r:id="rId8" w:tooltip="&quot;Трудовой кодекс Российской Федерации&quot; от 30.12.2001 N 197-ФЗ (ред. от 19.12.2022) {КонсультантПлюс}">
        <w:r w:rsidRPr="00D926F9">
          <w:rPr>
            <w:color w:val="000000" w:themeColor="text1"/>
          </w:rPr>
          <w:t>372</w:t>
        </w:r>
      </w:hyperlink>
      <w:r w:rsidRPr="00D926F9">
        <w:rPr>
          <w:color w:val="000000" w:themeColor="text1"/>
        </w:rPr>
        <w:t xml:space="preserve"> ТК РФ проверено  соблюдение работодателем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норм, предусмотренных </w:t>
      </w:r>
      <w:hyperlink r:id="rId9" w:tooltip="&quot;Трудовой кодекс Российской Федерации&quot; от 30.12.2001 N 197-ФЗ (ред. от 19.12.2022) {КонсультантПлюс}">
        <w:r w:rsidRPr="00D926F9">
          <w:rPr>
            <w:color w:val="000000" w:themeColor="text1"/>
          </w:rPr>
          <w:t>ТК</w:t>
        </w:r>
      </w:hyperlink>
      <w:r w:rsidRPr="00D926F9">
        <w:rPr>
          <w:color w:val="000000" w:themeColor="text1"/>
        </w:rPr>
        <w:t xml:space="preserve"> РФ, иными  нормативными  правовыми актами, условий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коллективного договора и соглашений при подготовке проекта 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(наименование проекта локального нормативного акта)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и утверждено следующее мотивированное мнение: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представленный работодателем проект 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(наименование проекта локального нормативного акта)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и приложенные  к   нему   документы      подтверждают    (не  подтверждают)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правомерность его принятия.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Проект  соответствует  (не  соответствует)  требованиям,  установленным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статьями _________ </w:t>
      </w:r>
      <w:hyperlink r:id="rId10" w:tooltip="&quot;Трудовой кодекс Российской Федерации&quot; от 30.12.2001 N 197-ФЗ (ред. от 19.12.2022) {КонсультантПлюс}">
        <w:r w:rsidRPr="00D926F9">
          <w:rPr>
            <w:color w:val="000000" w:themeColor="text1"/>
          </w:rPr>
          <w:t>ТК</w:t>
        </w:r>
      </w:hyperlink>
      <w:r w:rsidRPr="00D926F9">
        <w:rPr>
          <w:color w:val="000000" w:themeColor="text1"/>
        </w:rPr>
        <w:t xml:space="preserve"> РФ (или  иных нормативных  правовых актов, содержащих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нормы трудового права,  регулирующих принятие  данного  нормативного акта),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пунктами (статьями) _________ соглашения, пунктами (статьями) коллективного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договора, не ухудшает (ухудшает) положение работников.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Иные замечания и  дополнения к проекту  по содержанию, срокам введения,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о предлагаемых изменениях и т.д.: 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На основании  изложенного  считаем   возможным  (невозможным)  принятие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работодателем _____________________________________________________________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__________________________________________________________________________.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(наименование проекта локального нормативного акта)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Председатель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профкома ___________________ ___________________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     (подпись)           (Ф.И.О.)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Мотивированное мнение  выборного органа первичной организации Профсоюза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 от "__"_______________ 20__ г. получил(а)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(наименование выборного органа)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___________________________________.</w:t>
      </w: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>(Ф.И.О. представителя работодателя)</w:t>
      </w:r>
    </w:p>
    <w:p w:rsidR="00E70CB5" w:rsidRPr="00D926F9" w:rsidRDefault="00E70CB5">
      <w:pPr>
        <w:pStyle w:val="ConsPlusNonformat"/>
        <w:jc w:val="both"/>
        <w:rPr>
          <w:color w:val="000000" w:themeColor="text1"/>
        </w:rPr>
      </w:pPr>
    </w:p>
    <w:p w:rsidR="00E70CB5" w:rsidRPr="00D926F9" w:rsidRDefault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"__"_________________ 20__ г.                      ___________________</w:t>
      </w:r>
    </w:p>
    <w:p w:rsidR="00E70CB5" w:rsidRPr="00D926F9" w:rsidRDefault="00D926F9" w:rsidP="00D926F9">
      <w:pPr>
        <w:pStyle w:val="ConsPlusNonformat"/>
        <w:jc w:val="both"/>
        <w:rPr>
          <w:color w:val="000000" w:themeColor="text1"/>
        </w:rPr>
      </w:pPr>
      <w:r w:rsidRPr="00D926F9">
        <w:rPr>
          <w:color w:val="000000" w:themeColor="text1"/>
        </w:rPr>
        <w:t xml:space="preserve">                                                              (подпись)</w:t>
      </w:r>
    </w:p>
    <w:sectPr w:rsidR="00E70CB5" w:rsidRPr="00D926F9">
      <w:footerReference w:type="defaul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C1E" w:rsidRDefault="00D926F9">
      <w:r>
        <w:separator/>
      </w:r>
    </w:p>
  </w:endnote>
  <w:endnote w:type="continuationSeparator" w:id="0">
    <w:p w:rsidR="008C4C1E" w:rsidRDefault="00D9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B5" w:rsidRDefault="00E70CB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70CB5">
      <w:trPr>
        <w:trHeight w:hRule="exact" w:val="1663"/>
      </w:trPr>
      <w:tc>
        <w:tcPr>
          <w:tcW w:w="1650" w:type="pct"/>
          <w:vAlign w:val="center"/>
        </w:tcPr>
        <w:p w:rsidR="00E70CB5" w:rsidRDefault="00D926F9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70CB5" w:rsidRDefault="00A4546C">
          <w:pPr>
            <w:pStyle w:val="ConsPlusNormal"/>
            <w:jc w:val="center"/>
          </w:pPr>
          <w:hyperlink r:id="rId1">
            <w:r w:rsidR="00D926F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70CB5" w:rsidRDefault="00D926F9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E70CB5" w:rsidRDefault="00D926F9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C1E" w:rsidRDefault="00D926F9">
      <w:r>
        <w:separator/>
      </w:r>
    </w:p>
  </w:footnote>
  <w:footnote w:type="continuationSeparator" w:id="0">
    <w:p w:rsidR="008C4C1E" w:rsidRDefault="00D9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B5"/>
    <w:rsid w:val="008C4C1E"/>
    <w:rsid w:val="00A4546C"/>
    <w:rsid w:val="00D926F9"/>
    <w:rsid w:val="00E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92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2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6F9"/>
  </w:style>
  <w:style w:type="paragraph" w:styleId="a7">
    <w:name w:val="footer"/>
    <w:basedOn w:val="a"/>
    <w:link w:val="a8"/>
    <w:uiPriority w:val="99"/>
    <w:unhideWhenUsed/>
    <w:rsid w:val="00D92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92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2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26F9"/>
  </w:style>
  <w:style w:type="paragraph" w:styleId="a7">
    <w:name w:val="footer"/>
    <w:basedOn w:val="a"/>
    <w:link w:val="a8"/>
    <w:uiPriority w:val="99"/>
    <w:unhideWhenUsed/>
    <w:rsid w:val="00D92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755B0FA81F6BA9015A1BD3348450C0D1D123CE7D497BF54D4F0E01BDC8761A7EFFF844356E076F721D355D2628792B2A1ECABD4DCmFX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755B0FA81F6BA9015A1BD3348450C0D1D123CE7D497BF54D4F0E01BDC8761A7EFFF84415DE27BA17BC3519B35898EB0BDF3ABCADCF87Bm5XE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AF755B0FA81F6BA9015A1BD3348450C0D1D123CE7D497BF54D4F0E01BDC8761B5EFA788435CFC7CA16E9500DDm6X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755B0FA81F6BA9015A1BD3348450C0D1D123CE7D497BF54D4F0E01BDC8761B5EFA788435CFC7CA16E9500DDm6X2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Мотивированное мнение выборного органа первичной профсоюзной организации по проекту локального нормативного акта (выписка из решения)
("Постатейный комментарий к Трудовому кодексу Российской Федерации", "ГроссМедиа", "РОСБУХ", 2018)</vt:lpstr>
    </vt:vector>
  </TitlesOfParts>
  <Company>КонсультантПлюс Версия 4022.00.55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Мотивированное мнение выборного органа первичной профсоюзной организации по проекту локального нормативного акта (выписка из решения)
("Постатейный комментарий к Трудовому кодексу Российской Федерации", "ГроссМедиа", "РОСБУХ", 2018)</dc:title>
  <dc:creator>Сухочев Сергей</dc:creator>
  <cp:lastModifiedBy>Сухочев Сергей</cp:lastModifiedBy>
  <cp:revision>2</cp:revision>
  <dcterms:created xsi:type="dcterms:W3CDTF">2022-12-26T12:56:00Z</dcterms:created>
  <dcterms:modified xsi:type="dcterms:W3CDTF">2022-12-26T12:56:00Z</dcterms:modified>
</cp:coreProperties>
</file>